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0FA28B" w14:textId="77777777" w:rsidR="007A1B5A" w:rsidRPr="00297BBD" w:rsidRDefault="00E26A09" w:rsidP="007A1B5A">
      <w:pPr>
        <w:pStyle w:val="DefaultText"/>
        <w:spacing w:after="240"/>
        <w:ind w:left="180" w:right="-514"/>
        <w:jc w:val="both"/>
        <w:outlineLvl w:val="0"/>
        <w:rPr>
          <w:rFonts w:ascii="Comic Sans MS" w:hAnsi="Comic Sans MS"/>
          <w:sz w:val="16"/>
          <w:szCs w:val="16"/>
        </w:rPr>
      </w:pPr>
      <w:r w:rsidRPr="00297BBD">
        <w:rPr>
          <w:rFonts w:ascii="Comic Sans MS" w:hAnsi="Comic Sans MS"/>
          <w:noProof/>
          <w:sz w:val="16"/>
          <w:szCs w:val="16"/>
        </w:rPr>
        <w:pict w14:anchorId="046CCB4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61" type="#_x0000_t75" style="position:absolute;left:0;text-align:left;margin-left:375.6pt;margin-top:-24.3pt;width:108pt;height:99pt;z-index:1">
            <v:imagedata r:id="rId7" o:title=""/>
            <w10:wrap type="square"/>
          </v:shape>
        </w:pict>
      </w:r>
    </w:p>
    <w:p w14:paraId="62DB6EEF" w14:textId="77777777" w:rsidR="00792695" w:rsidRPr="00297BBD" w:rsidRDefault="00D17C08" w:rsidP="0042015B">
      <w:pPr>
        <w:rPr>
          <w:rFonts w:ascii="Comic Sans MS" w:hAnsi="Comic Sans MS"/>
          <w:sz w:val="16"/>
          <w:szCs w:val="16"/>
        </w:rPr>
      </w:pPr>
      <w:r>
        <w:rPr>
          <w:rFonts w:ascii="Comic Sans MS" w:hAnsi="Comic Sans MS"/>
          <w:sz w:val="16"/>
          <w:szCs w:val="16"/>
        </w:rPr>
        <w:t xml:space="preserve"> </w:t>
      </w:r>
    </w:p>
    <w:p w14:paraId="173BA8C2" w14:textId="77777777" w:rsidR="00297BBD" w:rsidRPr="00297BBD" w:rsidRDefault="00297BBD" w:rsidP="00297BBD">
      <w:pPr>
        <w:rPr>
          <w:rFonts w:ascii="Comic Sans MS" w:hAnsi="Comic Sans MS"/>
          <w:sz w:val="16"/>
          <w:szCs w:val="16"/>
        </w:rPr>
      </w:pPr>
    </w:p>
    <w:p w14:paraId="66C5DD76" w14:textId="77777777" w:rsidR="008D65A7" w:rsidRDefault="008D65A7" w:rsidP="00CB2AB5">
      <w:pPr>
        <w:rPr>
          <w:rFonts w:ascii="Comic Sans MS" w:hAnsi="Comic Sans MS"/>
          <w:sz w:val="22"/>
          <w:szCs w:val="22"/>
        </w:rPr>
      </w:pPr>
    </w:p>
    <w:p w14:paraId="4FCDE08B" w14:textId="77777777" w:rsidR="00B723DC" w:rsidRPr="00B723DC" w:rsidRDefault="00B723DC" w:rsidP="00B723DC">
      <w:pPr>
        <w:rPr>
          <w:rFonts w:ascii="Calibri" w:hAnsi="Calibri" w:cs="Calibri"/>
          <w:sz w:val="20"/>
          <w:szCs w:val="20"/>
        </w:rPr>
      </w:pPr>
      <w:r>
        <w:rPr>
          <w:rFonts w:ascii="Comic Sans MS" w:hAnsi="Comic Sans MS"/>
          <w:sz w:val="22"/>
          <w:szCs w:val="22"/>
        </w:rPr>
        <w:br/>
        <w:t xml:space="preserve">       </w:t>
      </w:r>
      <w:r>
        <w:rPr>
          <w:rFonts w:ascii="Comic Sans MS" w:hAnsi="Comic Sans MS"/>
          <w:sz w:val="22"/>
          <w:szCs w:val="22"/>
        </w:rPr>
        <w:br/>
      </w:r>
      <w:r w:rsidR="002F3D50">
        <w:rPr>
          <w:rFonts w:ascii="Calibri" w:hAnsi="Calibri" w:cs="Calibri"/>
          <w:b/>
          <w:sz w:val="20"/>
          <w:szCs w:val="20"/>
        </w:rPr>
        <w:t xml:space="preserve"> </w:t>
      </w:r>
      <w:r w:rsidR="002F3D50">
        <w:rPr>
          <w:rFonts w:ascii="Calibri" w:hAnsi="Calibri" w:cs="Calibri"/>
          <w:b/>
          <w:sz w:val="20"/>
          <w:szCs w:val="20"/>
        </w:rPr>
        <w:tab/>
      </w:r>
      <w:r w:rsidR="002F3D50">
        <w:rPr>
          <w:rFonts w:ascii="Calibri" w:hAnsi="Calibri" w:cs="Calibri"/>
          <w:b/>
          <w:sz w:val="20"/>
          <w:szCs w:val="20"/>
        </w:rPr>
        <w:tab/>
      </w:r>
      <w:r w:rsidR="002F3D50">
        <w:rPr>
          <w:rFonts w:ascii="Calibri" w:hAnsi="Calibri" w:cs="Calibri"/>
          <w:b/>
          <w:sz w:val="20"/>
          <w:szCs w:val="20"/>
        </w:rPr>
        <w:tab/>
        <w:t xml:space="preserve">                     </w:t>
      </w:r>
      <w:r>
        <w:rPr>
          <w:rFonts w:ascii="Calibri" w:hAnsi="Calibri" w:cs="Calibri"/>
          <w:b/>
          <w:sz w:val="20"/>
          <w:szCs w:val="20"/>
        </w:rPr>
        <w:t xml:space="preserve"> </w:t>
      </w:r>
      <w:r w:rsidRPr="00B723DC">
        <w:rPr>
          <w:rFonts w:ascii="Calibri" w:hAnsi="Calibri" w:cs="Calibri"/>
          <w:b/>
          <w:sz w:val="20"/>
          <w:szCs w:val="20"/>
          <w:u w:val="single"/>
        </w:rPr>
        <w:t>Pupil Premium Information</w:t>
      </w:r>
    </w:p>
    <w:p w14:paraId="282C04D2" w14:textId="77777777" w:rsidR="00B723DC" w:rsidRPr="00B723DC" w:rsidRDefault="00B723DC" w:rsidP="00B723DC">
      <w:pPr>
        <w:rPr>
          <w:rFonts w:ascii="Calibri" w:hAnsi="Calibri" w:cs="Calibri"/>
          <w:sz w:val="20"/>
          <w:szCs w:val="20"/>
        </w:rPr>
      </w:pPr>
      <w:r>
        <w:rPr>
          <w:rFonts w:ascii="Calibri" w:hAnsi="Calibri" w:cs="Calibri"/>
          <w:sz w:val="20"/>
          <w:szCs w:val="20"/>
        </w:rPr>
        <w:t xml:space="preserve"> </w:t>
      </w:r>
    </w:p>
    <w:p w14:paraId="3BC1BB57" w14:textId="77777777" w:rsidR="00B723DC" w:rsidRPr="00B723DC" w:rsidRDefault="00B723DC" w:rsidP="00B723DC">
      <w:pPr>
        <w:rPr>
          <w:rFonts w:ascii="Calibri" w:hAnsi="Calibri" w:cs="Calibri"/>
          <w:b/>
          <w:sz w:val="20"/>
          <w:szCs w:val="20"/>
        </w:rPr>
      </w:pPr>
      <w:r w:rsidRPr="00B723DC">
        <w:rPr>
          <w:rFonts w:ascii="Calibri" w:hAnsi="Calibri" w:cs="Calibri"/>
          <w:sz w:val="20"/>
          <w:szCs w:val="20"/>
        </w:rPr>
        <w:t>The Government gives additional funding to schools called ‘The Pupil Premium’.  For every child registered for Pupil Premium, the school will receive extra funding that can be spent on your child</w:t>
      </w:r>
      <w:r w:rsidRPr="00B723DC">
        <w:rPr>
          <w:rFonts w:ascii="Calibri" w:hAnsi="Calibri" w:cs="Calibri"/>
          <w:b/>
          <w:sz w:val="20"/>
          <w:szCs w:val="20"/>
        </w:rPr>
        <w:t>. It is vital that you apply, if eligible, as our school will receive essential funds that will support your child.</w:t>
      </w:r>
    </w:p>
    <w:p w14:paraId="123CC449" w14:textId="77777777" w:rsidR="00B723DC" w:rsidRPr="00B723DC" w:rsidRDefault="00B723DC" w:rsidP="00B723DC">
      <w:pPr>
        <w:rPr>
          <w:rFonts w:ascii="Calibri" w:hAnsi="Calibri" w:cs="Calibri"/>
          <w:sz w:val="20"/>
          <w:szCs w:val="20"/>
        </w:rPr>
      </w:pPr>
    </w:p>
    <w:p w14:paraId="4042E987" w14:textId="77777777" w:rsidR="00B723DC" w:rsidRPr="00B723DC" w:rsidRDefault="00B723DC" w:rsidP="00B723DC">
      <w:pPr>
        <w:rPr>
          <w:rFonts w:ascii="Calibri" w:hAnsi="Calibri" w:cs="Calibri"/>
          <w:sz w:val="20"/>
          <w:szCs w:val="20"/>
        </w:rPr>
      </w:pPr>
      <w:r w:rsidRPr="00B723DC">
        <w:rPr>
          <w:rFonts w:ascii="Calibri" w:hAnsi="Calibri" w:cs="Calibri"/>
          <w:sz w:val="20"/>
          <w:szCs w:val="20"/>
        </w:rPr>
        <w:t>Your child may be eligible for this funding if you are entitled to receive one of the following:</w:t>
      </w:r>
    </w:p>
    <w:p w14:paraId="6205C50B" w14:textId="77777777" w:rsidR="00B723DC" w:rsidRPr="00B723DC" w:rsidRDefault="00B723DC" w:rsidP="00B723DC">
      <w:pPr>
        <w:numPr>
          <w:ilvl w:val="0"/>
          <w:numId w:val="21"/>
        </w:numPr>
        <w:rPr>
          <w:rFonts w:ascii="Calibri" w:hAnsi="Calibri" w:cs="Calibri"/>
          <w:sz w:val="20"/>
          <w:szCs w:val="20"/>
        </w:rPr>
      </w:pPr>
      <w:r w:rsidRPr="00B723DC">
        <w:rPr>
          <w:rFonts w:ascii="Calibri" w:hAnsi="Calibri" w:cs="Calibri"/>
          <w:sz w:val="20"/>
          <w:szCs w:val="20"/>
        </w:rPr>
        <w:t>Income Support</w:t>
      </w:r>
    </w:p>
    <w:p w14:paraId="12653182" w14:textId="77777777" w:rsidR="00B723DC" w:rsidRPr="00B723DC" w:rsidRDefault="00B723DC" w:rsidP="00B723DC">
      <w:pPr>
        <w:numPr>
          <w:ilvl w:val="0"/>
          <w:numId w:val="21"/>
        </w:numPr>
        <w:rPr>
          <w:rFonts w:ascii="Calibri" w:hAnsi="Calibri" w:cs="Calibri"/>
          <w:sz w:val="20"/>
          <w:szCs w:val="20"/>
        </w:rPr>
      </w:pPr>
      <w:r w:rsidRPr="00B723DC">
        <w:rPr>
          <w:rFonts w:ascii="Calibri" w:hAnsi="Calibri" w:cs="Calibri"/>
          <w:sz w:val="20"/>
          <w:szCs w:val="20"/>
        </w:rPr>
        <w:t>Income-based Jobseeker’s Allowance</w:t>
      </w:r>
    </w:p>
    <w:p w14:paraId="4F28FB07" w14:textId="77777777" w:rsidR="00B723DC" w:rsidRPr="00B723DC" w:rsidRDefault="00B723DC" w:rsidP="00B723DC">
      <w:pPr>
        <w:numPr>
          <w:ilvl w:val="0"/>
          <w:numId w:val="21"/>
        </w:numPr>
        <w:rPr>
          <w:rFonts w:ascii="Calibri" w:hAnsi="Calibri" w:cs="Calibri"/>
          <w:sz w:val="20"/>
          <w:szCs w:val="20"/>
        </w:rPr>
      </w:pPr>
      <w:r w:rsidRPr="00B723DC">
        <w:rPr>
          <w:rFonts w:ascii="Calibri" w:hAnsi="Calibri" w:cs="Calibri"/>
          <w:sz w:val="20"/>
          <w:szCs w:val="20"/>
        </w:rPr>
        <w:t>Income-related Employment and Support Allowance</w:t>
      </w:r>
    </w:p>
    <w:p w14:paraId="72331B39" w14:textId="77777777" w:rsidR="00B723DC" w:rsidRPr="00B723DC" w:rsidRDefault="00B723DC" w:rsidP="00B723DC">
      <w:pPr>
        <w:numPr>
          <w:ilvl w:val="0"/>
          <w:numId w:val="21"/>
        </w:numPr>
        <w:rPr>
          <w:rFonts w:ascii="Calibri" w:hAnsi="Calibri" w:cs="Calibri"/>
          <w:sz w:val="20"/>
          <w:szCs w:val="20"/>
        </w:rPr>
      </w:pPr>
      <w:r w:rsidRPr="00B723DC">
        <w:rPr>
          <w:rFonts w:ascii="Calibri" w:hAnsi="Calibri" w:cs="Calibri"/>
          <w:sz w:val="20"/>
          <w:szCs w:val="20"/>
        </w:rPr>
        <w:t>Support under Part VI of the Immigration and Asylum Act 1999</w:t>
      </w:r>
    </w:p>
    <w:p w14:paraId="2DA85830" w14:textId="77777777" w:rsidR="00B723DC" w:rsidRPr="00B723DC" w:rsidRDefault="00B723DC" w:rsidP="00B723DC">
      <w:pPr>
        <w:numPr>
          <w:ilvl w:val="0"/>
          <w:numId w:val="21"/>
        </w:numPr>
        <w:rPr>
          <w:rFonts w:ascii="Calibri" w:hAnsi="Calibri" w:cs="Calibri"/>
          <w:sz w:val="20"/>
          <w:szCs w:val="20"/>
        </w:rPr>
      </w:pPr>
      <w:r w:rsidRPr="00B723DC">
        <w:rPr>
          <w:rFonts w:ascii="Calibri" w:hAnsi="Calibri" w:cs="Calibri"/>
          <w:sz w:val="20"/>
          <w:szCs w:val="20"/>
        </w:rPr>
        <w:t>The guaranteed element of Pension Credit</w:t>
      </w:r>
    </w:p>
    <w:p w14:paraId="2E4BF44B" w14:textId="77777777" w:rsidR="00B723DC" w:rsidRPr="00B723DC" w:rsidRDefault="00B723DC" w:rsidP="00B723DC">
      <w:pPr>
        <w:numPr>
          <w:ilvl w:val="0"/>
          <w:numId w:val="21"/>
        </w:numPr>
        <w:rPr>
          <w:rFonts w:ascii="Calibri" w:hAnsi="Calibri" w:cs="Calibri"/>
          <w:sz w:val="20"/>
          <w:szCs w:val="20"/>
        </w:rPr>
      </w:pPr>
      <w:r w:rsidRPr="00B723DC">
        <w:rPr>
          <w:rFonts w:ascii="Calibri" w:hAnsi="Calibri" w:cs="Calibri"/>
          <w:sz w:val="20"/>
          <w:szCs w:val="20"/>
        </w:rPr>
        <w:t>Child Tax Credit (provided you’re not also entitled to Working Tax Credit and have an annual gross income of no more than £16,190)</w:t>
      </w:r>
    </w:p>
    <w:p w14:paraId="32E7A655" w14:textId="77777777" w:rsidR="00B723DC" w:rsidRPr="00B723DC" w:rsidRDefault="00B723DC" w:rsidP="00B723DC">
      <w:pPr>
        <w:numPr>
          <w:ilvl w:val="0"/>
          <w:numId w:val="21"/>
        </w:numPr>
        <w:rPr>
          <w:rFonts w:ascii="Calibri" w:hAnsi="Calibri" w:cs="Calibri"/>
          <w:sz w:val="20"/>
          <w:szCs w:val="20"/>
        </w:rPr>
      </w:pPr>
      <w:r w:rsidRPr="00B723DC">
        <w:rPr>
          <w:rFonts w:ascii="Calibri" w:hAnsi="Calibri" w:cs="Calibri"/>
          <w:sz w:val="20"/>
          <w:szCs w:val="20"/>
        </w:rPr>
        <w:t>Working Tax Credit run-on - paid for 4 weeks after you stop qualifying for Working Tax Credit</w:t>
      </w:r>
    </w:p>
    <w:p w14:paraId="7BE4D07C" w14:textId="77777777" w:rsidR="00B723DC" w:rsidRPr="00B723DC" w:rsidRDefault="00B723DC" w:rsidP="00B723DC">
      <w:pPr>
        <w:numPr>
          <w:ilvl w:val="0"/>
          <w:numId w:val="21"/>
        </w:numPr>
        <w:rPr>
          <w:rFonts w:ascii="Calibri" w:hAnsi="Calibri" w:cs="Calibri"/>
          <w:sz w:val="20"/>
          <w:szCs w:val="20"/>
        </w:rPr>
      </w:pPr>
      <w:r w:rsidRPr="00B723DC">
        <w:rPr>
          <w:rFonts w:ascii="Calibri" w:hAnsi="Calibri" w:cs="Calibri"/>
          <w:sz w:val="20"/>
          <w:szCs w:val="20"/>
        </w:rPr>
        <w:t>Universal Credit - your household income must be less than £7,400 a year (after tax and not including any benefits you get)</w:t>
      </w:r>
    </w:p>
    <w:p w14:paraId="141F1B70" w14:textId="77777777" w:rsidR="00B723DC" w:rsidRPr="00B723DC" w:rsidRDefault="00B723DC" w:rsidP="00B723DC">
      <w:pPr>
        <w:rPr>
          <w:rFonts w:ascii="Calibri" w:hAnsi="Calibri" w:cs="Calibri"/>
          <w:sz w:val="20"/>
          <w:szCs w:val="20"/>
        </w:rPr>
      </w:pPr>
      <w:r w:rsidRPr="00B723DC">
        <w:rPr>
          <w:rFonts w:ascii="Calibri" w:hAnsi="Calibri" w:cs="Calibri"/>
          <w:sz w:val="20"/>
          <w:szCs w:val="20"/>
        </w:rPr>
        <w:t xml:space="preserve">Please be assured that no one will know you have </w:t>
      </w:r>
      <w:proofErr w:type="gramStart"/>
      <w:r w:rsidRPr="00B723DC">
        <w:rPr>
          <w:rFonts w:ascii="Calibri" w:hAnsi="Calibri" w:cs="Calibri"/>
          <w:sz w:val="20"/>
          <w:szCs w:val="20"/>
        </w:rPr>
        <w:t>registered</w:t>
      </w:r>
      <w:proofErr w:type="gramEnd"/>
      <w:r w:rsidRPr="00B723DC">
        <w:rPr>
          <w:rFonts w:ascii="Calibri" w:hAnsi="Calibri" w:cs="Calibri"/>
          <w:sz w:val="20"/>
          <w:szCs w:val="20"/>
        </w:rPr>
        <w:t xml:space="preserve"> and it will not affect any other benefits you are claiming.</w:t>
      </w:r>
    </w:p>
    <w:p w14:paraId="086C4ADE" w14:textId="77777777" w:rsidR="00B723DC" w:rsidRPr="00B723DC" w:rsidRDefault="00B723DC" w:rsidP="00B723DC">
      <w:pPr>
        <w:rPr>
          <w:rFonts w:ascii="Calibri" w:hAnsi="Calibri" w:cs="Calibri"/>
          <w:sz w:val="20"/>
          <w:szCs w:val="20"/>
        </w:rPr>
      </w:pPr>
    </w:p>
    <w:p w14:paraId="3D80DC73" w14:textId="77777777" w:rsidR="00B723DC" w:rsidRPr="00B723DC" w:rsidRDefault="00B723DC" w:rsidP="00B723DC">
      <w:pPr>
        <w:rPr>
          <w:rFonts w:ascii="Calibri" w:hAnsi="Calibri" w:cs="Calibri"/>
          <w:sz w:val="20"/>
          <w:szCs w:val="20"/>
        </w:rPr>
      </w:pPr>
      <w:r w:rsidRPr="00B723DC">
        <w:rPr>
          <w:rFonts w:ascii="Calibri" w:hAnsi="Calibri" w:cs="Calibri"/>
          <w:sz w:val="20"/>
          <w:szCs w:val="20"/>
        </w:rPr>
        <w:t>This funding can offer your child:</w:t>
      </w:r>
    </w:p>
    <w:p w14:paraId="1395EB4A" w14:textId="77777777" w:rsidR="00B723DC" w:rsidRPr="00B723DC" w:rsidRDefault="00B723DC" w:rsidP="00B723DC">
      <w:pPr>
        <w:numPr>
          <w:ilvl w:val="0"/>
          <w:numId w:val="22"/>
        </w:numPr>
        <w:rPr>
          <w:rFonts w:ascii="Calibri" w:hAnsi="Calibri" w:cs="Calibri"/>
          <w:sz w:val="20"/>
          <w:szCs w:val="20"/>
        </w:rPr>
      </w:pPr>
      <w:r w:rsidRPr="00B723DC">
        <w:rPr>
          <w:rFonts w:ascii="Calibri" w:hAnsi="Calibri" w:cs="Calibri"/>
          <w:sz w:val="20"/>
          <w:szCs w:val="20"/>
        </w:rPr>
        <w:t>Free breakfast club</w:t>
      </w:r>
    </w:p>
    <w:p w14:paraId="7970429B" w14:textId="77777777" w:rsidR="00B723DC" w:rsidRPr="00B723DC" w:rsidRDefault="00B723DC" w:rsidP="00B723DC">
      <w:pPr>
        <w:numPr>
          <w:ilvl w:val="0"/>
          <w:numId w:val="22"/>
        </w:numPr>
        <w:rPr>
          <w:rFonts w:ascii="Calibri" w:hAnsi="Calibri" w:cs="Calibri"/>
          <w:sz w:val="20"/>
          <w:szCs w:val="20"/>
        </w:rPr>
      </w:pPr>
      <w:r w:rsidRPr="00B723DC">
        <w:rPr>
          <w:rFonts w:ascii="Calibri" w:hAnsi="Calibri" w:cs="Calibri"/>
          <w:sz w:val="20"/>
          <w:szCs w:val="20"/>
        </w:rPr>
        <w:t xml:space="preserve">£50 towards a termly, after school club of your choice </w:t>
      </w:r>
    </w:p>
    <w:p w14:paraId="62B83482" w14:textId="77777777" w:rsidR="00B723DC" w:rsidRPr="00B723DC" w:rsidRDefault="00B723DC" w:rsidP="00B723DC">
      <w:pPr>
        <w:numPr>
          <w:ilvl w:val="0"/>
          <w:numId w:val="22"/>
        </w:numPr>
        <w:rPr>
          <w:rFonts w:ascii="Calibri" w:hAnsi="Calibri" w:cs="Calibri"/>
          <w:sz w:val="20"/>
          <w:szCs w:val="20"/>
        </w:rPr>
      </w:pPr>
      <w:r w:rsidRPr="00B723DC">
        <w:rPr>
          <w:rFonts w:ascii="Calibri" w:hAnsi="Calibri" w:cs="Calibri"/>
          <w:sz w:val="20"/>
          <w:szCs w:val="20"/>
        </w:rPr>
        <w:t xml:space="preserve">Free school lunches when in Key Stage 2 (all children in KS1, regardless of family income, automatically receive them) </w:t>
      </w:r>
    </w:p>
    <w:p w14:paraId="4FC35756" w14:textId="77777777" w:rsidR="00B723DC" w:rsidRPr="00B723DC" w:rsidRDefault="00B723DC" w:rsidP="00B723DC">
      <w:pPr>
        <w:numPr>
          <w:ilvl w:val="0"/>
          <w:numId w:val="22"/>
        </w:numPr>
        <w:rPr>
          <w:rFonts w:ascii="Calibri" w:hAnsi="Calibri" w:cs="Calibri"/>
          <w:sz w:val="20"/>
          <w:szCs w:val="20"/>
        </w:rPr>
      </w:pPr>
      <w:r w:rsidRPr="00B723DC">
        <w:rPr>
          <w:rFonts w:ascii="Calibri" w:hAnsi="Calibri" w:cs="Calibri"/>
          <w:sz w:val="20"/>
          <w:szCs w:val="20"/>
        </w:rPr>
        <w:t xml:space="preserve">Free holiday clubs via HAF </w:t>
      </w:r>
      <w:hyperlink r:id="rId8" w:history="1">
        <w:r w:rsidRPr="00B723DC">
          <w:rPr>
            <w:rStyle w:val="Hyperlink"/>
            <w:rFonts w:ascii="Calibri" w:hAnsi="Calibri" w:cs="Calibri"/>
            <w:sz w:val="20"/>
            <w:szCs w:val="20"/>
          </w:rPr>
          <w:t>https://www.brighton-hove.gov.uk/holiday-activities-and-food-haf</w:t>
        </w:r>
      </w:hyperlink>
      <w:r w:rsidRPr="00B723DC">
        <w:rPr>
          <w:rFonts w:ascii="Calibri" w:hAnsi="Calibri" w:cs="Calibri"/>
          <w:sz w:val="20"/>
          <w:szCs w:val="20"/>
        </w:rPr>
        <w:t xml:space="preserve"> </w:t>
      </w:r>
    </w:p>
    <w:p w14:paraId="13FA5E9A" w14:textId="77777777" w:rsidR="00B723DC" w:rsidRPr="00B723DC" w:rsidRDefault="00B723DC" w:rsidP="00B723DC">
      <w:pPr>
        <w:numPr>
          <w:ilvl w:val="0"/>
          <w:numId w:val="22"/>
        </w:numPr>
        <w:rPr>
          <w:rFonts w:ascii="Calibri" w:hAnsi="Calibri" w:cs="Calibri"/>
          <w:sz w:val="20"/>
          <w:szCs w:val="20"/>
        </w:rPr>
      </w:pPr>
      <w:r w:rsidRPr="00B723DC">
        <w:rPr>
          <w:rFonts w:ascii="Calibri" w:hAnsi="Calibri" w:cs="Calibri"/>
          <w:sz w:val="20"/>
          <w:szCs w:val="20"/>
        </w:rPr>
        <w:t>HUGG vouchers (food vouchers to spend in most grocery stores during the school holidays)</w:t>
      </w:r>
    </w:p>
    <w:p w14:paraId="070C040E" w14:textId="77777777" w:rsidR="00B723DC" w:rsidRPr="00B723DC" w:rsidRDefault="00B723DC" w:rsidP="00B723DC">
      <w:pPr>
        <w:numPr>
          <w:ilvl w:val="0"/>
          <w:numId w:val="22"/>
        </w:numPr>
        <w:rPr>
          <w:rFonts w:ascii="Calibri" w:hAnsi="Calibri" w:cs="Calibri"/>
          <w:sz w:val="20"/>
          <w:szCs w:val="20"/>
        </w:rPr>
      </w:pPr>
      <w:r w:rsidRPr="00B723DC">
        <w:rPr>
          <w:rFonts w:ascii="Calibri" w:hAnsi="Calibri" w:cs="Calibri"/>
          <w:sz w:val="20"/>
          <w:szCs w:val="20"/>
        </w:rPr>
        <w:t xml:space="preserve">A free, almost new uniform (from the PTA shop) </w:t>
      </w:r>
    </w:p>
    <w:p w14:paraId="730432D9" w14:textId="77777777" w:rsidR="00B723DC" w:rsidRPr="00B723DC" w:rsidRDefault="00B723DC" w:rsidP="00B723DC">
      <w:pPr>
        <w:numPr>
          <w:ilvl w:val="0"/>
          <w:numId w:val="22"/>
        </w:numPr>
        <w:rPr>
          <w:rFonts w:ascii="Calibri" w:hAnsi="Calibri" w:cs="Calibri"/>
          <w:sz w:val="20"/>
          <w:szCs w:val="20"/>
        </w:rPr>
      </w:pPr>
      <w:r w:rsidRPr="00B723DC">
        <w:rPr>
          <w:rFonts w:ascii="Calibri" w:hAnsi="Calibri" w:cs="Calibri"/>
          <w:sz w:val="20"/>
          <w:szCs w:val="20"/>
        </w:rPr>
        <w:t xml:space="preserve">Heavily subsided music tuition from the Brighton and Hove music school </w:t>
      </w:r>
    </w:p>
    <w:p w14:paraId="031F9DA8" w14:textId="77777777" w:rsidR="00B723DC" w:rsidRPr="00B723DC" w:rsidRDefault="00B723DC" w:rsidP="00B723DC">
      <w:pPr>
        <w:numPr>
          <w:ilvl w:val="0"/>
          <w:numId w:val="22"/>
        </w:numPr>
        <w:rPr>
          <w:rFonts w:ascii="Calibri" w:hAnsi="Calibri" w:cs="Calibri"/>
          <w:sz w:val="20"/>
          <w:szCs w:val="20"/>
        </w:rPr>
      </w:pPr>
      <w:r w:rsidRPr="00B723DC">
        <w:rPr>
          <w:rFonts w:ascii="Calibri" w:hAnsi="Calibri" w:cs="Calibri"/>
          <w:sz w:val="20"/>
          <w:szCs w:val="20"/>
        </w:rPr>
        <w:t xml:space="preserve">Free access to PTA events </w:t>
      </w:r>
    </w:p>
    <w:p w14:paraId="6EEFDC04" w14:textId="77777777" w:rsidR="00B723DC" w:rsidRPr="00B723DC" w:rsidRDefault="00B723DC" w:rsidP="00B723DC">
      <w:pPr>
        <w:numPr>
          <w:ilvl w:val="0"/>
          <w:numId w:val="22"/>
        </w:numPr>
        <w:rPr>
          <w:rFonts w:ascii="Calibri" w:hAnsi="Calibri" w:cs="Calibri"/>
          <w:sz w:val="20"/>
          <w:szCs w:val="20"/>
        </w:rPr>
      </w:pPr>
      <w:r w:rsidRPr="00B723DC">
        <w:rPr>
          <w:rFonts w:ascii="Calibri" w:hAnsi="Calibri" w:cs="Calibri"/>
          <w:sz w:val="20"/>
          <w:szCs w:val="20"/>
        </w:rPr>
        <w:t xml:space="preserve">Money to support in school booster / intervention sessions </w:t>
      </w:r>
    </w:p>
    <w:p w14:paraId="02D8892F" w14:textId="77777777" w:rsidR="00B723DC" w:rsidRPr="00B723DC" w:rsidRDefault="00B723DC" w:rsidP="00B723DC">
      <w:pPr>
        <w:rPr>
          <w:rFonts w:ascii="Calibri" w:hAnsi="Calibri" w:cs="Calibri"/>
          <w:b/>
          <w:sz w:val="20"/>
          <w:szCs w:val="20"/>
        </w:rPr>
      </w:pPr>
      <w:r w:rsidRPr="00B723DC">
        <w:rPr>
          <w:rFonts w:ascii="Calibri" w:hAnsi="Calibri" w:cs="Calibri"/>
          <w:b/>
          <w:sz w:val="20"/>
          <w:szCs w:val="20"/>
        </w:rPr>
        <w:t>How does it work?</w:t>
      </w:r>
    </w:p>
    <w:p w14:paraId="481380B4" w14:textId="77777777" w:rsidR="00B723DC" w:rsidRPr="00B723DC" w:rsidRDefault="00B723DC" w:rsidP="00B723DC">
      <w:pPr>
        <w:rPr>
          <w:rFonts w:ascii="Calibri" w:hAnsi="Calibri" w:cs="Calibri"/>
          <w:sz w:val="20"/>
          <w:szCs w:val="20"/>
        </w:rPr>
      </w:pPr>
      <w:r w:rsidRPr="00B723DC">
        <w:rPr>
          <w:rFonts w:ascii="Calibri" w:hAnsi="Calibri" w:cs="Calibri"/>
          <w:sz w:val="20"/>
          <w:szCs w:val="20"/>
        </w:rPr>
        <w:t xml:space="preserve">1.  First, check if you qualify – so please look at the list above. </w:t>
      </w:r>
    </w:p>
    <w:p w14:paraId="2F3D4ED0" w14:textId="77777777" w:rsidR="00B723DC" w:rsidRPr="00B723DC" w:rsidRDefault="00B723DC" w:rsidP="00B723DC">
      <w:pPr>
        <w:rPr>
          <w:rFonts w:ascii="Calibri" w:hAnsi="Calibri" w:cs="Calibri"/>
          <w:sz w:val="20"/>
          <w:szCs w:val="20"/>
        </w:rPr>
      </w:pPr>
      <w:r w:rsidRPr="00B723DC">
        <w:rPr>
          <w:rFonts w:ascii="Calibri" w:hAnsi="Calibri" w:cs="Calibri"/>
          <w:sz w:val="20"/>
          <w:szCs w:val="20"/>
        </w:rPr>
        <w:t xml:space="preserve">2.  Registering is </w:t>
      </w:r>
      <w:proofErr w:type="gramStart"/>
      <w:r w:rsidRPr="00B723DC">
        <w:rPr>
          <w:rFonts w:ascii="Calibri" w:hAnsi="Calibri" w:cs="Calibri"/>
          <w:sz w:val="20"/>
          <w:szCs w:val="20"/>
        </w:rPr>
        <w:t>really quick</w:t>
      </w:r>
      <w:proofErr w:type="gramEnd"/>
      <w:r w:rsidRPr="00B723DC">
        <w:rPr>
          <w:rFonts w:ascii="Calibri" w:hAnsi="Calibri" w:cs="Calibri"/>
          <w:sz w:val="20"/>
          <w:szCs w:val="20"/>
        </w:rPr>
        <w:t xml:space="preserve"> and easy. You only need to provide your name, date of birth, national insurance number and details of your child. If you think you </w:t>
      </w:r>
      <w:proofErr w:type="gramStart"/>
      <w:r w:rsidRPr="00B723DC">
        <w:rPr>
          <w:rFonts w:ascii="Calibri" w:hAnsi="Calibri" w:cs="Calibri"/>
          <w:sz w:val="20"/>
          <w:szCs w:val="20"/>
        </w:rPr>
        <w:t>qualify</w:t>
      </w:r>
      <w:proofErr w:type="gramEnd"/>
      <w:r w:rsidRPr="00B723DC">
        <w:rPr>
          <w:rFonts w:ascii="Calibri" w:hAnsi="Calibri" w:cs="Calibri"/>
          <w:sz w:val="20"/>
          <w:szCs w:val="20"/>
        </w:rPr>
        <w:t xml:space="preserve"> please contact the School Office or the Free School Meals Team at Brighton and Hove City </w:t>
      </w:r>
      <w:proofErr w:type="gramStart"/>
      <w:r w:rsidRPr="00B723DC">
        <w:rPr>
          <w:rFonts w:ascii="Calibri" w:hAnsi="Calibri" w:cs="Calibri"/>
          <w:sz w:val="20"/>
          <w:szCs w:val="20"/>
        </w:rPr>
        <w:t>Council,  telephone</w:t>
      </w:r>
      <w:proofErr w:type="gramEnd"/>
      <w:r w:rsidRPr="00B723DC">
        <w:rPr>
          <w:rFonts w:ascii="Calibri" w:hAnsi="Calibri" w:cs="Calibri"/>
          <w:sz w:val="20"/>
          <w:szCs w:val="20"/>
        </w:rPr>
        <w:t xml:space="preserve"> 01273 293497.  You can also apply online at </w:t>
      </w:r>
      <w:hyperlink r:id="rId9" w:history="1">
        <w:r w:rsidRPr="00B723DC">
          <w:rPr>
            <w:rStyle w:val="Hyperlink"/>
            <w:rFonts w:ascii="Calibri" w:hAnsi="Calibri" w:cs="Calibri"/>
            <w:sz w:val="20"/>
            <w:szCs w:val="20"/>
          </w:rPr>
          <w:t>https://www.brighton-hove.gov.uk/schools-and-learning/free-school-meals</w:t>
        </w:r>
      </w:hyperlink>
      <w:r w:rsidRPr="00B723DC">
        <w:rPr>
          <w:rFonts w:ascii="Calibri" w:hAnsi="Calibri" w:cs="Calibri"/>
          <w:sz w:val="20"/>
          <w:szCs w:val="20"/>
        </w:rPr>
        <w:t>. Your enquiry will be dealt with sensitively and in strict confidence.</w:t>
      </w:r>
    </w:p>
    <w:p w14:paraId="5E054EBD" w14:textId="77777777" w:rsidR="00B723DC" w:rsidRPr="00B723DC" w:rsidRDefault="00B723DC" w:rsidP="00B723DC">
      <w:pPr>
        <w:rPr>
          <w:rFonts w:ascii="Calibri" w:hAnsi="Calibri" w:cs="Calibri"/>
          <w:sz w:val="20"/>
          <w:szCs w:val="20"/>
          <w:u w:val="single"/>
        </w:rPr>
      </w:pPr>
    </w:p>
    <w:p w14:paraId="0CAA85F3" w14:textId="77777777" w:rsidR="00B723DC" w:rsidRPr="00B723DC" w:rsidRDefault="00B723DC" w:rsidP="00B723DC">
      <w:pPr>
        <w:rPr>
          <w:rFonts w:ascii="Calibri" w:hAnsi="Calibri" w:cs="Calibri"/>
          <w:b/>
          <w:sz w:val="20"/>
          <w:szCs w:val="20"/>
          <w:u w:val="single"/>
        </w:rPr>
      </w:pPr>
      <w:r w:rsidRPr="00B723DC">
        <w:rPr>
          <w:rFonts w:ascii="Calibri" w:hAnsi="Calibri" w:cs="Calibri"/>
          <w:b/>
          <w:sz w:val="20"/>
          <w:szCs w:val="20"/>
          <w:u w:val="single"/>
        </w:rPr>
        <w:t>Pupil Premium Plus for children adopted from care</w:t>
      </w:r>
    </w:p>
    <w:p w14:paraId="04E1743A" w14:textId="77777777" w:rsidR="00B723DC" w:rsidRPr="00B723DC" w:rsidRDefault="00B723DC" w:rsidP="00B723DC">
      <w:pPr>
        <w:rPr>
          <w:rFonts w:ascii="Calibri" w:hAnsi="Calibri" w:cs="Calibri"/>
          <w:sz w:val="20"/>
          <w:szCs w:val="20"/>
        </w:rPr>
      </w:pPr>
      <w:r w:rsidRPr="00B723DC">
        <w:rPr>
          <w:rFonts w:ascii="Calibri" w:hAnsi="Calibri" w:cs="Calibri"/>
          <w:sz w:val="20"/>
          <w:szCs w:val="20"/>
        </w:rPr>
        <w:t xml:space="preserve">Schools in England </w:t>
      </w:r>
      <w:proofErr w:type="gramStart"/>
      <w:r w:rsidRPr="00B723DC">
        <w:rPr>
          <w:rFonts w:ascii="Calibri" w:hAnsi="Calibri" w:cs="Calibri"/>
          <w:sz w:val="20"/>
          <w:szCs w:val="20"/>
        </w:rPr>
        <w:t>are able to</w:t>
      </w:r>
      <w:proofErr w:type="gramEnd"/>
      <w:r w:rsidRPr="00B723DC">
        <w:rPr>
          <w:rFonts w:ascii="Calibri" w:hAnsi="Calibri" w:cs="Calibri"/>
          <w:sz w:val="20"/>
          <w:szCs w:val="20"/>
        </w:rPr>
        <w:t xml:space="preserve"> receive the pupil premium funding of £1900 for children adopted from care or who left care under a Special Guardianship Order (SGO), a Residency Order (RO) or a Child Arrangement Order (CAO). Children who receive this funding will be entitled to all the benefits mentioned above.</w:t>
      </w:r>
    </w:p>
    <w:p w14:paraId="58348A58" w14:textId="77777777" w:rsidR="00B723DC" w:rsidRPr="00B723DC" w:rsidRDefault="00B723DC" w:rsidP="00B723DC">
      <w:pPr>
        <w:rPr>
          <w:rFonts w:ascii="Calibri" w:hAnsi="Calibri" w:cs="Calibri"/>
          <w:sz w:val="20"/>
          <w:szCs w:val="20"/>
        </w:rPr>
      </w:pPr>
    </w:p>
    <w:p w14:paraId="72AC316D" w14:textId="77777777" w:rsidR="00B723DC" w:rsidRPr="00B723DC" w:rsidRDefault="00B723DC" w:rsidP="00B723DC">
      <w:pPr>
        <w:rPr>
          <w:rFonts w:ascii="Calibri" w:hAnsi="Calibri" w:cs="Calibri"/>
          <w:b/>
          <w:sz w:val="20"/>
          <w:szCs w:val="20"/>
          <w:u w:val="single"/>
        </w:rPr>
      </w:pPr>
      <w:proofErr w:type="gramStart"/>
      <w:r w:rsidRPr="00B723DC">
        <w:rPr>
          <w:rFonts w:ascii="Calibri" w:hAnsi="Calibri" w:cs="Calibri"/>
          <w:sz w:val="20"/>
          <w:szCs w:val="20"/>
        </w:rPr>
        <w:t>In order to</w:t>
      </w:r>
      <w:proofErr w:type="gramEnd"/>
      <w:r w:rsidRPr="00B723DC">
        <w:rPr>
          <w:rFonts w:ascii="Calibri" w:hAnsi="Calibri" w:cs="Calibri"/>
          <w:sz w:val="20"/>
          <w:szCs w:val="20"/>
        </w:rPr>
        <w:t xml:space="preserve"> claim the allocation of pupil premium funding for adopted children or those who are the subject of a SGO, RO or CAO, parents or guardians will need to inform the Headteacher or INCO and provide supporting evidence, for example, the Adoption (Court) Order. Schools are under a duty to treat this information with the strictest of confidence. </w:t>
      </w:r>
      <w:r>
        <w:rPr>
          <w:rFonts w:ascii="Calibri" w:hAnsi="Calibri" w:cs="Calibri"/>
          <w:sz w:val="20"/>
          <w:szCs w:val="20"/>
        </w:rPr>
        <w:t xml:space="preserve">                                   </w:t>
      </w:r>
      <w:r w:rsidRPr="00B723DC">
        <w:rPr>
          <w:rFonts w:ascii="Calibri" w:hAnsi="Calibri" w:cs="Calibri"/>
          <w:sz w:val="20"/>
          <w:szCs w:val="20"/>
        </w:rPr>
        <w:t>For more information</w:t>
      </w:r>
      <w:r>
        <w:rPr>
          <w:rFonts w:ascii="Calibri" w:hAnsi="Calibri" w:cs="Calibri"/>
          <w:sz w:val="20"/>
          <w:szCs w:val="20"/>
        </w:rPr>
        <w:t xml:space="preserve"> </w:t>
      </w:r>
      <w:r w:rsidRPr="00B723DC">
        <w:rPr>
          <w:rFonts w:ascii="Calibri" w:hAnsi="Calibri" w:cs="Calibri"/>
          <w:sz w:val="20"/>
          <w:szCs w:val="20"/>
        </w:rPr>
        <w:t xml:space="preserve">on this please visit </w:t>
      </w:r>
      <w:hyperlink r:id="rId10" w:history="1">
        <w:r w:rsidRPr="00B723DC">
          <w:rPr>
            <w:rStyle w:val="Hyperlink"/>
            <w:rFonts w:ascii="Calibri" w:hAnsi="Calibri" w:cs="Calibri"/>
            <w:sz w:val="20"/>
            <w:szCs w:val="20"/>
          </w:rPr>
          <w:t>https://www.adoptionuk.org/blog/pupil-premium-plus-the-lowdown</w:t>
        </w:r>
      </w:hyperlink>
    </w:p>
    <w:p w14:paraId="52F10C2C" w14:textId="77777777" w:rsidR="00080039" w:rsidRPr="00673BB8" w:rsidRDefault="00080039" w:rsidP="00080039">
      <w:pPr>
        <w:rPr>
          <w:rFonts w:ascii="Calibri" w:hAnsi="Calibri" w:cs="Calibri"/>
          <w:sz w:val="22"/>
          <w:szCs w:val="22"/>
        </w:rPr>
      </w:pPr>
    </w:p>
    <w:sectPr w:rsidR="00080039" w:rsidRPr="00673BB8" w:rsidSect="00B95669">
      <w:headerReference w:type="even" r:id="rId11"/>
      <w:headerReference w:type="default" r:id="rId12"/>
      <w:footerReference w:type="even" r:id="rId13"/>
      <w:footerReference w:type="default" r:id="rId14"/>
      <w:headerReference w:type="first" r:id="rId15"/>
      <w:footerReference w:type="first" r:id="rId16"/>
      <w:pgSz w:w="11907" w:h="16840" w:code="9"/>
      <w:pgMar w:top="851" w:right="794" w:bottom="851" w:left="1304" w:header="567" w:footer="113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E20266" w14:textId="77777777" w:rsidR="00100C1A" w:rsidRDefault="00100C1A">
      <w:r>
        <w:separator/>
      </w:r>
    </w:p>
  </w:endnote>
  <w:endnote w:type="continuationSeparator" w:id="0">
    <w:p w14:paraId="0F77B6D0" w14:textId="77777777" w:rsidR="00100C1A" w:rsidRDefault="00100C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ill Sans">
    <w:altName w:val="Times New Roman"/>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6B508" w14:textId="77777777" w:rsidR="00761569" w:rsidRDefault="0076156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132E58" w14:textId="77777777" w:rsidR="003257E8" w:rsidRDefault="00C77875" w:rsidP="00153987">
    <w:pPr>
      <w:pStyle w:val="Footer"/>
      <w:jc w:val="center"/>
    </w:pPr>
    <w:r>
      <w:rPr>
        <w:noProof/>
      </w:rPr>
      <w:pict w14:anchorId="1309D3C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58" type="#_x0000_t75" style="position:absolute;left:0;text-align:left;margin-left:468.3pt;margin-top:-1.7pt;width:50.1pt;height:49.85pt;z-index:20">
          <v:imagedata r:id="rId1" o:title="Woodland gold logo"/>
        </v:shape>
      </w:pict>
    </w:r>
    <w:r>
      <w:rPr>
        <w:noProof/>
      </w:rPr>
      <w:pict w14:anchorId="7B0D672E">
        <v:shape id="_x0000_s1057" type="#_x0000_t75" style="position:absolute;left:0;text-align:left;margin-left:420.3pt;margin-top:.1pt;width:46.1pt;height:44.65pt;z-index:19">
          <v:imagedata r:id="rId2" o:title="School games gold logo"/>
        </v:shape>
      </w:pict>
    </w:r>
    <w:r>
      <w:rPr>
        <w:noProof/>
      </w:rPr>
      <w:pict w14:anchorId="4C3C4845">
        <v:shape id="_x0000_s1053" type="#_x0000_t75" style="position:absolute;left:0;text-align:left;margin-left:372.1pt;margin-top:-4.45pt;width:49.85pt;height:56.95pt;z-index:15">
          <v:imagedata r:id="rId3" o:title="logo"/>
          <w10:wrap type="square"/>
        </v:shape>
      </w:pict>
    </w:r>
    <w:r>
      <w:rPr>
        <w:rFonts w:ascii="Comic Sans MS" w:hAnsi="Comic Sans MS"/>
        <w:noProof/>
      </w:rPr>
      <w:pict w14:anchorId="3FAD62F2">
        <v:shape id="_x0000_s1051" type="#_x0000_t75" style="position:absolute;left:0;text-align:left;margin-left:320.9pt;margin-top:.1pt;width:48.9pt;height:51.15pt;z-index:13">
          <v:imagedata r:id="rId4" o:title="Bronze Award"/>
          <w10:wrap type="square"/>
        </v:shape>
      </w:pict>
    </w:r>
    <w:r>
      <w:rPr>
        <w:noProof/>
      </w:rPr>
      <w:pict w14:anchorId="79B9BC9F">
        <v:shape id="_x0000_s1054" type="#_x0000_t75" style="position:absolute;left:0;text-align:left;margin-left:241.7pt;margin-top:2.6pt;width:73.45pt;height:41.75pt;z-index:16">
          <v:imagedata r:id="rId5" o:title="Bike it logo"/>
        </v:shape>
      </w:pict>
    </w:r>
    <w:r>
      <w:rPr>
        <w:noProof/>
      </w:rPr>
      <w:pict w14:anchorId="65861061">
        <v:shape id="_x0000_s1055" type="#_x0000_t75" style="position:absolute;left:0;text-align:left;margin-left:187.6pt;margin-top:.7pt;width:50.3pt;height:44.8pt;z-index:17">
          <v:imagedata r:id="rId6" o:title="Healthy choice gold logo"/>
        </v:shape>
      </w:pict>
    </w:r>
    <w:r>
      <w:rPr>
        <w:noProof/>
      </w:rPr>
      <w:pict w14:anchorId="632F3360">
        <v:shape id="_x0000_s1045" type="#_x0000_t75" style="position:absolute;left:0;text-align:left;margin-left:71.55pt;margin-top:-2.5pt;width:116.05pt;height:30.65pt;z-index:11" fillcolor="window">
          <v:imagedata r:id="rId7" o:title="Eco-Schools"/>
          <w10:wrap type="square"/>
        </v:shape>
      </w:pict>
    </w:r>
    <w:r>
      <w:rPr>
        <w:noProof/>
      </w:rPr>
      <w:pict w14:anchorId="24D2D76C">
        <v:shape id="_x0000_s1052" type="#_x0000_t75" style="position:absolute;left:0;text-align:left;margin-left:11.45pt;margin-top:-8.15pt;width:60.1pt;height:59.4pt;z-index:14">
          <v:imagedata r:id="rId8" o:title="ARTSMARK_BLK"/>
          <w10:wrap type="square"/>
        </v:shape>
      </w:pict>
    </w:r>
    <w:r>
      <w:rPr>
        <w:noProof/>
      </w:rPr>
      <w:pict w14:anchorId="479F1324">
        <v:shape id="_x0000_s1056" type="#_x0000_t75" style="position:absolute;left:0;text-align:left;margin-left:-62.3pt;margin-top:-.2pt;width:75.4pt;height:46.95pt;z-index:18">
          <v:imagedata r:id="rId9" o:title="Healthy schools"/>
        </v:shape>
      </w:pict>
    </w:r>
  </w:p>
  <w:p w14:paraId="17E5B492" w14:textId="77777777" w:rsidR="003257E8" w:rsidRPr="005965A2" w:rsidRDefault="003257E8" w:rsidP="00DD1298">
    <w:pPr>
      <w:pStyle w:val="Footer"/>
      <w:tabs>
        <w:tab w:val="left" w:pos="735"/>
        <w:tab w:val="center" w:pos="4950"/>
      </w:tabs>
    </w:pPr>
    <w:r>
      <w:rPr>
        <w:rFonts w:ascii="Comic Sans MS" w:hAnsi="Comic Sans MS"/>
      </w:rPr>
      <w:tab/>
    </w:r>
    <w:r>
      <w:rPr>
        <w:rFonts w:ascii="Comic Sans MS" w:hAnsi="Comic Sans MS"/>
      </w:rPr>
      <w:tab/>
    </w:r>
    <w:r>
      <w:rPr>
        <w:rFonts w:ascii="Comic Sans MS" w:hAnsi="Comic Sans MS"/>
      </w:rPr>
      <w:tab/>
    </w:r>
    <w:r>
      <w:pict w14:anchorId="3CAE1BCD">
        <v:shape id="_x0000_s1036" type="#_x0000_t75" style="position:absolute;margin-left:70.8pt;margin-top:769.65pt;width:48.25pt;height:35.35pt;z-index:-11;mso-position-horizontal-relative:text;mso-position-vertical-relative:text" wrapcoords="-39 0 -39 21536 21600 21536 21600 0 -39 0" o:cliptowrap="t">
          <v:imagedata r:id="rId10" o:title=""/>
        </v:shape>
      </w:pict>
    </w:r>
    <w:r>
      <w:pict w14:anchorId="7E6D6B80">
        <v:shape id="_x0000_s1035" type="#_x0000_t75" style="position:absolute;margin-left:70.8pt;margin-top:769.65pt;width:48.25pt;height:35.35pt;z-index:-12;mso-position-horizontal-relative:text;mso-position-vertical-relative:text" wrapcoords="-39 0 -39 21536 21600 21536 21600 0 -39 0" o:cliptowrap="t">
          <v:imagedata r:id="rId10" o:title=""/>
        </v:shape>
      </w:pict>
    </w:r>
    <w:r>
      <w:pict w14:anchorId="46C1FA25">
        <v:shape id="_x0000_s1031" type="#_x0000_t75" style="position:absolute;margin-left:70.8pt;margin-top:769.65pt;width:48.25pt;height:35.35pt;z-index:-16;mso-position-horizontal-relative:text;mso-position-vertical-relative:text" wrapcoords="-39 0 -39 21536 21600 21536 21600 0 -39 0" o:cliptowrap="t">
          <v:imagedata r:id="rId10" o:title=""/>
        </v:shape>
      </w:pict>
    </w:r>
    <w:r>
      <w:pict w14:anchorId="1AA645F8">
        <v:shape id="_x0000_s1033" type="#_x0000_t75" style="position:absolute;margin-left:124.7pt;margin-top:770.95pt;width:68.05pt;height:34.1pt;z-index:-14;mso-position-horizontal-relative:text;mso-position-vertical-relative:text" wrapcoords="-129 0 -129 21370 21600 21370 21600 0 -129 0" o:cliptowrap="t">
          <v:imagedata r:id="rId11" o:title="newbikeit_black"/>
        </v:shape>
      </w:pict>
    </w:r>
    <w:r>
      <w:pict w14:anchorId="77D6FD7A">
        <v:shape id="_x0000_s1034" type="#_x0000_t75" alt="Eco-Schools" href="http://www.eco-schools.org.uk/" style="position:absolute;margin-left:476.2pt;margin-top:770.95pt;width:56.7pt;height:34.1pt;z-index:-13;mso-position-horizontal-relative:text;mso-position-vertical-relative:text" wrapcoords="-108 0 -108 20340 324 21420 432 21420 21060 21420 21168 21420 21600 20340 21600 0 -108 0" o:button="t" o:cliptowrap="t">
          <v:imagedata r:id="rId12" r:href="rId13"/>
        </v:shape>
      </w:pict>
    </w:r>
    <w:r>
      <w:pict w14:anchorId="0DC72EFA">
        <v:shape id="_x0000_s1030" type="#_x0000_t75" style="position:absolute;margin-left:198.4pt;margin-top:770.95pt;width:221.1pt;height:34.1pt;z-index:4;mso-position-horizontal-relative:text;mso-position-vertical-relative:text" o:cliptowrap="t">
          <v:imagedata r:id="rId14" o:title="CYPT_BHCC_NHS_black"/>
        </v:shape>
      </w:pict>
    </w:r>
    <w:r>
      <w:pict w14:anchorId="2D61F7D3">
        <v:shape id="_x0000_s1032" type="#_x0000_t75" alt="Hertfordshire School Sports Partnership" href="http://search.live.com/images/results.aspx?q=activemark+logo&amp;mkt=en-gb" style="position:absolute;margin-left:425.2pt;margin-top:770.95pt;width:45.35pt;height:35.25pt;z-index:6;mso-position-horizontal-relative:text;mso-position-vertical-relative:text" o:button="t" o:cliptowrap="t">
          <v:imagedata r:id="rId15" r:href="rId16"/>
        </v:shape>
      </w:pict>
    </w:r>
    <w:r>
      <w:rPr>
        <w:rFonts w:ascii="Comic Sans MS" w:hAnsi="Comic Sans MS"/>
      </w:rPr>
      <w:t xml:space="preserve">  </w:t>
    </w:r>
    <w:r>
      <w:t xml:space="preserve">     </w:t>
    </w:r>
  </w:p>
  <w:p w14:paraId="624D0D45" w14:textId="77777777" w:rsidR="003257E8" w:rsidRDefault="003257E8" w:rsidP="00FD3103">
    <w:pPr>
      <w:pStyle w:val="Footer"/>
    </w:pPr>
    <w:r>
      <w:rPr>
        <w:noProof/>
        <w:sz w:val="20"/>
      </w:rPr>
      <w:pict w14:anchorId="226D2CAD">
        <v:shapetype id="_x0000_t202" coordsize="21600,21600" o:spt="202" path="m,l,21600r21600,l21600,xe">
          <v:stroke joinstyle="miter"/>
          <v:path gradientshapeok="t" o:connecttype="rect"/>
        </v:shapetype>
        <v:shape id="_x0000_s1028" type="#_x0000_t202" style="position:absolute;margin-left:0;margin-top:21.85pt;width:513pt;height:63pt;z-index:-18" stroked="f">
          <v:textbox style="mso-next-textbox:#_x0000_s1028">
            <w:txbxContent>
              <w:p w14:paraId="37F2C711" w14:textId="77777777" w:rsidR="003257E8" w:rsidRPr="00236D61" w:rsidRDefault="003257E8" w:rsidP="00236D61">
                <w:pPr>
                  <w:jc w:val="center"/>
                  <w:rPr>
                    <w:rFonts w:ascii="Arial" w:hAnsi="Arial"/>
                    <w:sz w:val="20"/>
                    <w:szCs w:val="20"/>
                  </w:rPr>
                </w:pPr>
                <w:r w:rsidRPr="00236D61">
                  <w:rPr>
                    <w:rFonts w:ascii="Arial" w:hAnsi="Arial"/>
                    <w:sz w:val="20"/>
                    <w:szCs w:val="20"/>
                  </w:rPr>
                  <w:t xml:space="preserve">The Upper Drive, Hove, BN3 6NB </w:t>
                </w:r>
                <w:r>
                  <w:rPr>
                    <w:rFonts w:ascii="Arial" w:hAnsi="Arial"/>
                    <w:sz w:val="20"/>
                    <w:szCs w:val="20"/>
                  </w:rPr>
                  <w:t xml:space="preserve">  Tel: (01273) 555811 </w:t>
                </w:r>
                <w:r w:rsidRPr="00236D61">
                  <w:rPr>
                    <w:rFonts w:ascii="Arial" w:hAnsi="Arial"/>
                    <w:sz w:val="20"/>
                    <w:szCs w:val="20"/>
                  </w:rPr>
                  <w:t>Fax: (01273) 555423</w:t>
                </w:r>
                <w:r>
                  <w:rPr>
                    <w:rFonts w:ascii="Arial" w:hAnsi="Arial"/>
                    <w:sz w:val="20"/>
                    <w:szCs w:val="20"/>
                  </w:rPr>
                  <w:br/>
                </w:r>
                <w:r w:rsidRPr="00236D61">
                  <w:rPr>
                    <w:rFonts w:ascii="Arial" w:hAnsi="Arial"/>
                    <w:sz w:val="20"/>
                    <w:szCs w:val="20"/>
                  </w:rPr>
                  <w:t>E-mail</w:t>
                </w:r>
                <w:r>
                  <w:rPr>
                    <w:rFonts w:ascii="Arial" w:hAnsi="Arial"/>
                    <w:sz w:val="20"/>
                    <w:szCs w:val="20"/>
                  </w:rPr>
                  <w:t xml:space="preserve">: </w:t>
                </w:r>
                <w:r w:rsidRPr="00236D61">
                  <w:rPr>
                    <w:rFonts w:ascii="Arial" w:hAnsi="Arial"/>
                    <w:sz w:val="20"/>
                    <w:szCs w:val="20"/>
                  </w:rPr>
                  <w:t>office@cottesmore.brighton-hove.sch.uk</w:t>
                </w:r>
                <w:r>
                  <w:rPr>
                    <w:rFonts w:ascii="Arial" w:hAnsi="Arial"/>
                    <w:sz w:val="20"/>
                    <w:szCs w:val="20"/>
                  </w:rPr>
                  <w:t xml:space="preserve"> Website: </w:t>
                </w:r>
                <w:r w:rsidRPr="00236D61">
                  <w:rPr>
                    <w:rFonts w:ascii="Arial" w:hAnsi="Arial"/>
                    <w:sz w:val="20"/>
                    <w:szCs w:val="20"/>
                  </w:rPr>
                  <w:t>www.cottesmore.brighton-hove.sch.uk</w:t>
                </w:r>
              </w:p>
            </w:txbxContent>
          </v:textbox>
        </v:shape>
      </w:pic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B157AD" w14:textId="77777777" w:rsidR="00761569" w:rsidRDefault="0076156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4FEF97" w14:textId="77777777" w:rsidR="00100C1A" w:rsidRDefault="00100C1A">
      <w:r>
        <w:separator/>
      </w:r>
    </w:p>
  </w:footnote>
  <w:footnote w:type="continuationSeparator" w:id="0">
    <w:p w14:paraId="68EB82D4" w14:textId="77777777" w:rsidR="00100C1A" w:rsidRDefault="00100C1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192D2C" w14:textId="77777777" w:rsidR="00761569" w:rsidRDefault="0076156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3C86A1" w14:textId="77777777" w:rsidR="003257E8" w:rsidRPr="004709D2" w:rsidRDefault="003257E8" w:rsidP="000A4201">
    <w:pPr>
      <w:pStyle w:val="Heading2"/>
    </w:pPr>
  </w:p>
  <w:p w14:paraId="1205A2B6" w14:textId="77777777" w:rsidR="003257E8" w:rsidRDefault="003257E8" w:rsidP="004709D2">
    <w:pPr>
      <w:pStyle w:val="Header"/>
      <w:tabs>
        <w:tab w:val="clear" w:pos="4153"/>
        <w:tab w:val="clear" w:pos="8306"/>
        <w:tab w:val="left" w:pos="1890"/>
      </w:tabs>
    </w:pPr>
    <w:r>
      <w:rPr>
        <w:noProof/>
      </w:rPr>
      <w:pict w14:anchorId="48E767E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48" type="#_x0000_t75" style="position:absolute;margin-left:-44.85pt;margin-top:-9pt;width:115.65pt;height:99pt;z-index:12" fillcolor="window">
          <v:imagedata r:id="rId1" o:title="badge"/>
          <w10:wrap type="square"/>
        </v:shape>
      </w:pict>
    </w:r>
    <w:r>
      <w:rPr>
        <w:noProof/>
        <w:sz w:val="20"/>
      </w:rPr>
      <w:pict w14:anchorId="708B1570">
        <v:shapetype id="_x0000_t202" coordsize="21600,21600" o:spt="202" path="m,l,21600r21600,l21600,xe">
          <v:stroke joinstyle="miter"/>
          <v:path gradientshapeok="t" o:connecttype="rect"/>
        </v:shapetype>
        <v:shape id="_x0000_s1029" type="#_x0000_t202" style="position:absolute;margin-left:-45pt;margin-top:81pt;width:603pt;height:18pt;z-index:-19" stroked="f">
          <v:textbox style="mso-next-textbox:#_x0000_s1029">
            <w:txbxContent>
              <w:p w14:paraId="5157A637" w14:textId="77777777" w:rsidR="003257E8" w:rsidRPr="00236D61" w:rsidRDefault="003257E8" w:rsidP="004709D2">
                <w:pPr>
                  <w:rPr>
                    <w:rFonts w:ascii="Arial" w:hAnsi="Arial"/>
                    <w:sz w:val="18"/>
                  </w:rPr>
                </w:pPr>
                <w:r>
                  <w:rPr>
                    <w:rFonts w:ascii="Arial" w:hAnsi="Arial"/>
                    <w:sz w:val="18"/>
                  </w:rPr>
                  <w:t xml:space="preserve">                                                                      </w:t>
                </w:r>
                <w:r w:rsidR="00761569">
                  <w:rPr>
                    <w:rFonts w:ascii="Arial" w:hAnsi="Arial"/>
                    <w:sz w:val="18"/>
                  </w:rPr>
                  <w:t xml:space="preserve">         </w:t>
                </w:r>
                <w:r>
                  <w:rPr>
                    <w:rFonts w:ascii="Arial" w:hAnsi="Arial"/>
                    <w:sz w:val="18"/>
                  </w:rPr>
                  <w:t xml:space="preserve">Headteacher: Rachel </w:t>
                </w:r>
                <w:r w:rsidR="00761569">
                  <w:rPr>
                    <w:rFonts w:ascii="Arial" w:hAnsi="Arial"/>
                    <w:sz w:val="18"/>
                  </w:rPr>
                  <w:t>Breen</w:t>
                </w:r>
                <w:r>
                  <w:rPr>
                    <w:rFonts w:ascii="Arial" w:hAnsi="Arial"/>
                    <w:sz w:val="18"/>
                  </w:rPr>
                  <w:t xml:space="preserve"> </w:t>
                </w:r>
              </w:p>
            </w:txbxContent>
          </v:textbox>
        </v:shape>
      </w:pict>
    </w:r>
    <w:r>
      <w:rPr>
        <w:noProof/>
        <w:sz w:val="20"/>
      </w:rPr>
      <w:pict w14:anchorId="22C24CD2">
        <v:shape id="_x0000_s1026" type="#_x0000_t202" style="position:absolute;margin-left:-45pt;margin-top:0;width:603pt;height:99pt;z-index:-20" stroked="f">
          <v:textbox style="mso-next-textbox:#_x0000_s1026">
            <w:txbxContent>
              <w:p w14:paraId="7F432A9B" w14:textId="77777777" w:rsidR="003257E8" w:rsidRPr="00B76D36" w:rsidRDefault="003257E8" w:rsidP="000A4201">
                <w:pPr>
                  <w:pStyle w:val="Heading1"/>
                  <w:rPr>
                    <w:b w:val="0"/>
                    <w:i w:val="0"/>
                  </w:rPr>
                </w:pPr>
                <w:r>
                  <w:t xml:space="preserve">                   Cottesmore St. Mary</w:t>
                </w:r>
              </w:p>
              <w:p w14:paraId="4EC67BFC" w14:textId="77777777" w:rsidR="003257E8" w:rsidRDefault="003257E8" w:rsidP="000A4201">
                <w:pPr>
                  <w:pStyle w:val="Heading2"/>
                  <w:jc w:val="left"/>
                </w:pPr>
                <w:r>
                  <w:t xml:space="preserve">                              Catholic Primary School</w:t>
                </w:r>
              </w:p>
              <w:p w14:paraId="2F8F602B" w14:textId="77777777" w:rsidR="003257E8" w:rsidRPr="00236D61" w:rsidRDefault="003257E8" w:rsidP="000A4201">
                <w:pPr>
                  <w:pStyle w:val="Heading2"/>
                  <w:jc w:val="left"/>
                  <w:rPr>
                    <w:rFonts w:ascii="Arial" w:hAnsi="Arial"/>
                    <w:sz w:val="16"/>
                    <w:szCs w:val="16"/>
                  </w:rPr>
                </w:pPr>
                <w:r>
                  <w:rPr>
                    <w:rFonts w:ascii="Arial" w:hAnsi="Arial"/>
                    <w:sz w:val="16"/>
                    <w:szCs w:val="16"/>
                  </w:rPr>
                  <w:t xml:space="preserve">                                                                           </w:t>
                </w:r>
                <w:r w:rsidRPr="00236D61">
                  <w:rPr>
                    <w:rFonts w:ascii="Arial" w:hAnsi="Arial"/>
                    <w:sz w:val="16"/>
                    <w:szCs w:val="16"/>
                  </w:rPr>
                  <w:t>THE DIOCESE OF ARUNDEL AND BRIGHTON</w:t>
                </w:r>
              </w:p>
              <w:p w14:paraId="2A69217F" w14:textId="77777777" w:rsidR="003257E8" w:rsidRPr="00236D61" w:rsidRDefault="003257E8" w:rsidP="00D7291B">
                <w:pPr>
                  <w:jc w:val="center"/>
                </w:pPr>
              </w:p>
            </w:txbxContent>
          </v:textbox>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69B43B" w14:textId="77777777" w:rsidR="00761569" w:rsidRDefault="0076156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FE3156"/>
    <w:multiLevelType w:val="hybridMultilevel"/>
    <w:tmpl w:val="F46A4938"/>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abstractNum w:abstractNumId="1" w15:restartNumberingAfterBreak="0">
    <w:nsid w:val="152B45C8"/>
    <w:multiLevelType w:val="multilevel"/>
    <w:tmpl w:val="A13E4D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77519FC"/>
    <w:multiLevelType w:val="hybridMultilevel"/>
    <w:tmpl w:val="030AED22"/>
    <w:lvl w:ilvl="0" w:tplc="08090001">
      <w:start w:val="1"/>
      <w:numFmt w:val="bullet"/>
      <w:lvlText w:val=""/>
      <w:lvlJc w:val="left"/>
      <w:pPr>
        <w:tabs>
          <w:tab w:val="num" w:pos="720"/>
        </w:tabs>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3" w15:restartNumberingAfterBreak="0">
    <w:nsid w:val="1B165828"/>
    <w:multiLevelType w:val="multilevel"/>
    <w:tmpl w:val="8A3CA1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8D832E0"/>
    <w:multiLevelType w:val="hybridMultilevel"/>
    <w:tmpl w:val="7576C33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C5A30FF"/>
    <w:multiLevelType w:val="hybridMultilevel"/>
    <w:tmpl w:val="9E7A588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E9664A9"/>
    <w:multiLevelType w:val="hybridMultilevel"/>
    <w:tmpl w:val="00E22B1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3D10B9B"/>
    <w:multiLevelType w:val="hybridMultilevel"/>
    <w:tmpl w:val="DBAABF0E"/>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abstractNum w:abstractNumId="8" w15:restartNumberingAfterBreak="0">
    <w:nsid w:val="38C650F0"/>
    <w:multiLevelType w:val="hybridMultilevel"/>
    <w:tmpl w:val="8C9841C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AC84EEB"/>
    <w:multiLevelType w:val="multilevel"/>
    <w:tmpl w:val="82D840AE"/>
    <w:lvl w:ilvl="0">
      <w:start w:val="1"/>
      <w:numFmt w:val="bullet"/>
      <w:lvlText w:val=""/>
      <w:lvlJc w:val="left"/>
      <w:pPr>
        <w:tabs>
          <w:tab w:val="num" w:pos="2628"/>
        </w:tabs>
        <w:ind w:left="2628" w:hanging="360"/>
      </w:pPr>
      <w:rPr>
        <w:rFonts w:ascii="Symbol" w:hAnsi="Symbol" w:hint="default"/>
        <w:sz w:val="20"/>
      </w:rPr>
    </w:lvl>
    <w:lvl w:ilvl="1" w:tentative="1">
      <w:start w:val="1"/>
      <w:numFmt w:val="bullet"/>
      <w:lvlText w:val="o"/>
      <w:lvlJc w:val="left"/>
      <w:pPr>
        <w:tabs>
          <w:tab w:val="num" w:pos="3348"/>
        </w:tabs>
        <w:ind w:left="3348" w:hanging="360"/>
      </w:pPr>
      <w:rPr>
        <w:rFonts w:ascii="Courier New" w:hAnsi="Courier New" w:hint="default"/>
        <w:sz w:val="20"/>
      </w:rPr>
    </w:lvl>
    <w:lvl w:ilvl="2" w:tentative="1">
      <w:start w:val="1"/>
      <w:numFmt w:val="bullet"/>
      <w:lvlText w:val=""/>
      <w:lvlJc w:val="left"/>
      <w:pPr>
        <w:tabs>
          <w:tab w:val="num" w:pos="4068"/>
        </w:tabs>
        <w:ind w:left="4068" w:hanging="360"/>
      </w:pPr>
      <w:rPr>
        <w:rFonts w:ascii="Wingdings" w:hAnsi="Wingdings" w:hint="default"/>
        <w:sz w:val="20"/>
      </w:rPr>
    </w:lvl>
    <w:lvl w:ilvl="3" w:tentative="1">
      <w:start w:val="1"/>
      <w:numFmt w:val="bullet"/>
      <w:lvlText w:val=""/>
      <w:lvlJc w:val="left"/>
      <w:pPr>
        <w:tabs>
          <w:tab w:val="num" w:pos="4788"/>
        </w:tabs>
        <w:ind w:left="4788" w:hanging="360"/>
      </w:pPr>
      <w:rPr>
        <w:rFonts w:ascii="Wingdings" w:hAnsi="Wingdings" w:hint="default"/>
        <w:sz w:val="20"/>
      </w:rPr>
    </w:lvl>
    <w:lvl w:ilvl="4" w:tentative="1">
      <w:start w:val="1"/>
      <w:numFmt w:val="bullet"/>
      <w:lvlText w:val=""/>
      <w:lvlJc w:val="left"/>
      <w:pPr>
        <w:tabs>
          <w:tab w:val="num" w:pos="5508"/>
        </w:tabs>
        <w:ind w:left="5508" w:hanging="360"/>
      </w:pPr>
      <w:rPr>
        <w:rFonts w:ascii="Wingdings" w:hAnsi="Wingdings" w:hint="default"/>
        <w:sz w:val="20"/>
      </w:rPr>
    </w:lvl>
    <w:lvl w:ilvl="5" w:tentative="1">
      <w:start w:val="1"/>
      <w:numFmt w:val="bullet"/>
      <w:lvlText w:val=""/>
      <w:lvlJc w:val="left"/>
      <w:pPr>
        <w:tabs>
          <w:tab w:val="num" w:pos="6228"/>
        </w:tabs>
        <w:ind w:left="6228" w:hanging="360"/>
      </w:pPr>
      <w:rPr>
        <w:rFonts w:ascii="Wingdings" w:hAnsi="Wingdings" w:hint="default"/>
        <w:sz w:val="20"/>
      </w:rPr>
    </w:lvl>
    <w:lvl w:ilvl="6" w:tentative="1">
      <w:start w:val="1"/>
      <w:numFmt w:val="bullet"/>
      <w:lvlText w:val=""/>
      <w:lvlJc w:val="left"/>
      <w:pPr>
        <w:tabs>
          <w:tab w:val="num" w:pos="6948"/>
        </w:tabs>
        <w:ind w:left="6948" w:hanging="360"/>
      </w:pPr>
      <w:rPr>
        <w:rFonts w:ascii="Wingdings" w:hAnsi="Wingdings" w:hint="default"/>
        <w:sz w:val="20"/>
      </w:rPr>
    </w:lvl>
    <w:lvl w:ilvl="7" w:tentative="1">
      <w:start w:val="1"/>
      <w:numFmt w:val="bullet"/>
      <w:lvlText w:val=""/>
      <w:lvlJc w:val="left"/>
      <w:pPr>
        <w:tabs>
          <w:tab w:val="num" w:pos="7668"/>
        </w:tabs>
        <w:ind w:left="7668" w:hanging="360"/>
      </w:pPr>
      <w:rPr>
        <w:rFonts w:ascii="Wingdings" w:hAnsi="Wingdings" w:hint="default"/>
        <w:sz w:val="20"/>
      </w:rPr>
    </w:lvl>
    <w:lvl w:ilvl="8" w:tentative="1">
      <w:start w:val="1"/>
      <w:numFmt w:val="bullet"/>
      <w:lvlText w:val=""/>
      <w:lvlJc w:val="left"/>
      <w:pPr>
        <w:tabs>
          <w:tab w:val="num" w:pos="8388"/>
        </w:tabs>
        <w:ind w:left="8388" w:hanging="360"/>
      </w:pPr>
      <w:rPr>
        <w:rFonts w:ascii="Wingdings" w:hAnsi="Wingdings" w:hint="default"/>
        <w:sz w:val="20"/>
      </w:rPr>
    </w:lvl>
  </w:abstractNum>
  <w:abstractNum w:abstractNumId="10" w15:restartNumberingAfterBreak="0">
    <w:nsid w:val="3D6E6B38"/>
    <w:multiLevelType w:val="hybridMultilevel"/>
    <w:tmpl w:val="19564EB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498475B"/>
    <w:multiLevelType w:val="hybridMultilevel"/>
    <w:tmpl w:val="40A6836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8EB22E9"/>
    <w:multiLevelType w:val="hybridMultilevel"/>
    <w:tmpl w:val="10D28992"/>
    <w:lvl w:ilvl="0" w:tplc="0409000F">
      <w:start w:val="1"/>
      <w:numFmt w:val="decimal"/>
      <w:lvlText w:val="%1."/>
      <w:lvlJc w:val="left"/>
      <w:pPr>
        <w:tabs>
          <w:tab w:val="num" w:pos="0"/>
        </w:tabs>
        <w:ind w:left="0" w:hanging="360"/>
      </w:pPr>
    </w:lvl>
    <w:lvl w:ilvl="1" w:tplc="04090019" w:tentative="1">
      <w:start w:val="1"/>
      <w:numFmt w:val="lowerLetter"/>
      <w:lvlText w:val="%2."/>
      <w:lvlJc w:val="left"/>
      <w:pPr>
        <w:tabs>
          <w:tab w:val="num" w:pos="720"/>
        </w:tabs>
        <w:ind w:left="720" w:hanging="360"/>
      </w:p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13" w15:restartNumberingAfterBreak="0">
    <w:nsid w:val="4D6E3C0A"/>
    <w:multiLevelType w:val="hybridMultilevel"/>
    <w:tmpl w:val="3870A45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2820833"/>
    <w:multiLevelType w:val="hybridMultilevel"/>
    <w:tmpl w:val="83FE2FE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C795EF7"/>
    <w:multiLevelType w:val="hybridMultilevel"/>
    <w:tmpl w:val="E614186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33F4624"/>
    <w:multiLevelType w:val="hybridMultilevel"/>
    <w:tmpl w:val="C282ABE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7B423AF"/>
    <w:multiLevelType w:val="hybridMultilevel"/>
    <w:tmpl w:val="2D4E66B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A080CEF"/>
    <w:multiLevelType w:val="hybridMultilevel"/>
    <w:tmpl w:val="B968451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7C064F3"/>
    <w:multiLevelType w:val="hybridMultilevel"/>
    <w:tmpl w:val="23721C6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EB36352"/>
    <w:multiLevelType w:val="hybridMultilevel"/>
    <w:tmpl w:val="F9CE01E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99302737">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389697789">
    <w:abstractNumId w:val="2"/>
  </w:num>
  <w:num w:numId="3" w16cid:durableId="1019308635">
    <w:abstractNumId w:val="19"/>
  </w:num>
  <w:num w:numId="4" w16cid:durableId="2028021551">
    <w:abstractNumId w:val="8"/>
  </w:num>
  <w:num w:numId="5" w16cid:durableId="1606032881">
    <w:abstractNumId w:val="16"/>
  </w:num>
  <w:num w:numId="6" w16cid:durableId="1350444802">
    <w:abstractNumId w:val="14"/>
  </w:num>
  <w:num w:numId="7" w16cid:durableId="759520345">
    <w:abstractNumId w:val="13"/>
  </w:num>
  <w:num w:numId="8" w16cid:durableId="472911223">
    <w:abstractNumId w:val="15"/>
  </w:num>
  <w:num w:numId="9" w16cid:durableId="928318283">
    <w:abstractNumId w:val="11"/>
  </w:num>
  <w:num w:numId="10" w16cid:durableId="1887644508">
    <w:abstractNumId w:val="18"/>
  </w:num>
  <w:num w:numId="11" w16cid:durableId="545072172">
    <w:abstractNumId w:val="5"/>
  </w:num>
  <w:num w:numId="12" w16cid:durableId="1747144173">
    <w:abstractNumId w:val="20"/>
  </w:num>
  <w:num w:numId="13" w16cid:durableId="1236360026">
    <w:abstractNumId w:val="17"/>
  </w:num>
  <w:num w:numId="14" w16cid:durableId="1248342689">
    <w:abstractNumId w:val="12"/>
  </w:num>
  <w:num w:numId="15" w16cid:durableId="84422899">
    <w:abstractNumId w:val="4"/>
  </w:num>
  <w:num w:numId="16" w16cid:durableId="354504578">
    <w:abstractNumId w:val="10"/>
  </w:num>
  <w:num w:numId="17" w16cid:durableId="65930158">
    <w:abstractNumId w:val="6"/>
  </w:num>
  <w:num w:numId="18" w16cid:durableId="1503664834">
    <w:abstractNumId w:val="9"/>
  </w:num>
  <w:num w:numId="19" w16cid:durableId="1213275662">
    <w:abstractNumId w:val="1"/>
  </w:num>
  <w:num w:numId="20" w16cid:durableId="611782718">
    <w:abstractNumId w:val="3"/>
  </w:num>
  <w:num w:numId="21" w16cid:durableId="1087389582">
    <w:abstractNumId w:val="7"/>
    <w:lvlOverride w:ilvl="0"/>
    <w:lvlOverride w:ilvl="1"/>
    <w:lvlOverride w:ilvl="2"/>
    <w:lvlOverride w:ilvl="3"/>
    <w:lvlOverride w:ilvl="4"/>
    <w:lvlOverride w:ilvl="5"/>
    <w:lvlOverride w:ilvl="6"/>
    <w:lvlOverride w:ilvl="7"/>
    <w:lvlOverride w:ilvl="8"/>
  </w:num>
  <w:num w:numId="22" w16cid:durableId="1723288535">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noPunctuationKerning/>
  <w:characterSpacingControl w:val="doNotCompress"/>
  <w:hdrShapeDefaults>
    <o:shapedefaults v:ext="edit" spidmax="2062"/>
    <o:shapelayout v:ext="edit">
      <o:idmap v:ext="edit" data="1"/>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A441BA"/>
    <w:rsid w:val="00011E6A"/>
    <w:rsid w:val="00014393"/>
    <w:rsid w:val="00025166"/>
    <w:rsid w:val="000272AB"/>
    <w:rsid w:val="00035F5A"/>
    <w:rsid w:val="000368DF"/>
    <w:rsid w:val="00040E40"/>
    <w:rsid w:val="00041B8F"/>
    <w:rsid w:val="00042A41"/>
    <w:rsid w:val="00052E56"/>
    <w:rsid w:val="00065F2A"/>
    <w:rsid w:val="000673DA"/>
    <w:rsid w:val="000723D2"/>
    <w:rsid w:val="00072A11"/>
    <w:rsid w:val="00080039"/>
    <w:rsid w:val="00080698"/>
    <w:rsid w:val="000923D6"/>
    <w:rsid w:val="00094220"/>
    <w:rsid w:val="00095E7F"/>
    <w:rsid w:val="00097EFC"/>
    <w:rsid w:val="00097F46"/>
    <w:rsid w:val="000A20BC"/>
    <w:rsid w:val="000A4201"/>
    <w:rsid w:val="000A58E3"/>
    <w:rsid w:val="000A6609"/>
    <w:rsid w:val="000A7222"/>
    <w:rsid w:val="000B1D25"/>
    <w:rsid w:val="000B2578"/>
    <w:rsid w:val="000B6B9F"/>
    <w:rsid w:val="000C5737"/>
    <w:rsid w:val="000D055F"/>
    <w:rsid w:val="000D5CBB"/>
    <w:rsid w:val="000E1DDD"/>
    <w:rsid w:val="000E236A"/>
    <w:rsid w:val="000F32B5"/>
    <w:rsid w:val="000F55D5"/>
    <w:rsid w:val="000F6A36"/>
    <w:rsid w:val="00100C1A"/>
    <w:rsid w:val="00102AAA"/>
    <w:rsid w:val="00113C2D"/>
    <w:rsid w:val="00137C64"/>
    <w:rsid w:val="00153987"/>
    <w:rsid w:val="001632EC"/>
    <w:rsid w:val="00163B45"/>
    <w:rsid w:val="00164799"/>
    <w:rsid w:val="00171AAC"/>
    <w:rsid w:val="00176BA0"/>
    <w:rsid w:val="001814F0"/>
    <w:rsid w:val="00184AFC"/>
    <w:rsid w:val="00192585"/>
    <w:rsid w:val="001A62E9"/>
    <w:rsid w:val="001A77D8"/>
    <w:rsid w:val="001B087C"/>
    <w:rsid w:val="001B593D"/>
    <w:rsid w:val="001C5AF1"/>
    <w:rsid w:val="001D253D"/>
    <w:rsid w:val="001D33F8"/>
    <w:rsid w:val="001D47E9"/>
    <w:rsid w:val="001D674E"/>
    <w:rsid w:val="001E0A90"/>
    <w:rsid w:val="001F7F73"/>
    <w:rsid w:val="00207373"/>
    <w:rsid w:val="00211951"/>
    <w:rsid w:val="0021505F"/>
    <w:rsid w:val="00217F2C"/>
    <w:rsid w:val="0022115A"/>
    <w:rsid w:val="0022526C"/>
    <w:rsid w:val="00236D61"/>
    <w:rsid w:val="00244754"/>
    <w:rsid w:val="00245DCA"/>
    <w:rsid w:val="002475B2"/>
    <w:rsid w:val="0025230D"/>
    <w:rsid w:val="00256CF9"/>
    <w:rsid w:val="0026571D"/>
    <w:rsid w:val="00265AC3"/>
    <w:rsid w:val="00267289"/>
    <w:rsid w:val="00270540"/>
    <w:rsid w:val="0027709C"/>
    <w:rsid w:val="00280AE4"/>
    <w:rsid w:val="002812E4"/>
    <w:rsid w:val="00283F88"/>
    <w:rsid w:val="00285CBD"/>
    <w:rsid w:val="0029294B"/>
    <w:rsid w:val="00293452"/>
    <w:rsid w:val="0029369F"/>
    <w:rsid w:val="002959F0"/>
    <w:rsid w:val="00295DEF"/>
    <w:rsid w:val="00297BBD"/>
    <w:rsid w:val="002B2C09"/>
    <w:rsid w:val="002B7947"/>
    <w:rsid w:val="002C1286"/>
    <w:rsid w:val="002C23BC"/>
    <w:rsid w:val="002C2E8F"/>
    <w:rsid w:val="002C4058"/>
    <w:rsid w:val="002D4E71"/>
    <w:rsid w:val="002E2B84"/>
    <w:rsid w:val="002E329A"/>
    <w:rsid w:val="002E32B7"/>
    <w:rsid w:val="002E5056"/>
    <w:rsid w:val="002F2507"/>
    <w:rsid w:val="002F3D50"/>
    <w:rsid w:val="002F67DC"/>
    <w:rsid w:val="00302D03"/>
    <w:rsid w:val="00307D6D"/>
    <w:rsid w:val="003171DD"/>
    <w:rsid w:val="00317F40"/>
    <w:rsid w:val="00324DB7"/>
    <w:rsid w:val="003250B5"/>
    <w:rsid w:val="003257E8"/>
    <w:rsid w:val="00331162"/>
    <w:rsid w:val="00331348"/>
    <w:rsid w:val="00331725"/>
    <w:rsid w:val="0034631D"/>
    <w:rsid w:val="00350E57"/>
    <w:rsid w:val="00355F76"/>
    <w:rsid w:val="00373EEE"/>
    <w:rsid w:val="00385BE9"/>
    <w:rsid w:val="003862FB"/>
    <w:rsid w:val="00393DB2"/>
    <w:rsid w:val="003A0755"/>
    <w:rsid w:val="003A412C"/>
    <w:rsid w:val="003A63D5"/>
    <w:rsid w:val="003A7187"/>
    <w:rsid w:val="003B1865"/>
    <w:rsid w:val="003B5FDC"/>
    <w:rsid w:val="003B7E4B"/>
    <w:rsid w:val="003C2260"/>
    <w:rsid w:val="003C6165"/>
    <w:rsid w:val="003C70B9"/>
    <w:rsid w:val="003D0087"/>
    <w:rsid w:val="003D0BE9"/>
    <w:rsid w:val="003D2B47"/>
    <w:rsid w:val="003D7644"/>
    <w:rsid w:val="003E511F"/>
    <w:rsid w:val="003F4C14"/>
    <w:rsid w:val="004053DF"/>
    <w:rsid w:val="00416569"/>
    <w:rsid w:val="00417131"/>
    <w:rsid w:val="0042015B"/>
    <w:rsid w:val="0042518F"/>
    <w:rsid w:val="004411DE"/>
    <w:rsid w:val="00443213"/>
    <w:rsid w:val="00443651"/>
    <w:rsid w:val="00445DC3"/>
    <w:rsid w:val="00447333"/>
    <w:rsid w:val="00454F05"/>
    <w:rsid w:val="004565F9"/>
    <w:rsid w:val="004615CA"/>
    <w:rsid w:val="00462C61"/>
    <w:rsid w:val="00463393"/>
    <w:rsid w:val="0046357B"/>
    <w:rsid w:val="004709D2"/>
    <w:rsid w:val="00473C89"/>
    <w:rsid w:val="0048131F"/>
    <w:rsid w:val="00481518"/>
    <w:rsid w:val="0048216E"/>
    <w:rsid w:val="0049302A"/>
    <w:rsid w:val="004A2F40"/>
    <w:rsid w:val="004A5357"/>
    <w:rsid w:val="004A713C"/>
    <w:rsid w:val="004A7506"/>
    <w:rsid w:val="004B3406"/>
    <w:rsid w:val="004B5E36"/>
    <w:rsid w:val="004B61FE"/>
    <w:rsid w:val="004C2FFF"/>
    <w:rsid w:val="004D17E2"/>
    <w:rsid w:val="004D5FCE"/>
    <w:rsid w:val="004E3573"/>
    <w:rsid w:val="004E4230"/>
    <w:rsid w:val="004E6209"/>
    <w:rsid w:val="004F6CA1"/>
    <w:rsid w:val="0050435F"/>
    <w:rsid w:val="00504615"/>
    <w:rsid w:val="00507E7F"/>
    <w:rsid w:val="005152CD"/>
    <w:rsid w:val="00516C41"/>
    <w:rsid w:val="00520108"/>
    <w:rsid w:val="00521224"/>
    <w:rsid w:val="00527539"/>
    <w:rsid w:val="005311F3"/>
    <w:rsid w:val="00534832"/>
    <w:rsid w:val="00535B02"/>
    <w:rsid w:val="00540225"/>
    <w:rsid w:val="00560419"/>
    <w:rsid w:val="00561276"/>
    <w:rsid w:val="00567377"/>
    <w:rsid w:val="0057050E"/>
    <w:rsid w:val="00574255"/>
    <w:rsid w:val="00580070"/>
    <w:rsid w:val="00595268"/>
    <w:rsid w:val="005965A2"/>
    <w:rsid w:val="005972F0"/>
    <w:rsid w:val="005B21BA"/>
    <w:rsid w:val="005B6CFC"/>
    <w:rsid w:val="005D5655"/>
    <w:rsid w:val="005E1C8B"/>
    <w:rsid w:val="005E4990"/>
    <w:rsid w:val="005E7F19"/>
    <w:rsid w:val="005F11EC"/>
    <w:rsid w:val="005F5B0F"/>
    <w:rsid w:val="005F7637"/>
    <w:rsid w:val="006034AF"/>
    <w:rsid w:val="00617173"/>
    <w:rsid w:val="00627C50"/>
    <w:rsid w:val="00631769"/>
    <w:rsid w:val="00633B29"/>
    <w:rsid w:val="006340CA"/>
    <w:rsid w:val="006404BD"/>
    <w:rsid w:val="006415FC"/>
    <w:rsid w:val="0065003C"/>
    <w:rsid w:val="0065168D"/>
    <w:rsid w:val="0065248D"/>
    <w:rsid w:val="00652972"/>
    <w:rsid w:val="00652FA3"/>
    <w:rsid w:val="006534F1"/>
    <w:rsid w:val="00654449"/>
    <w:rsid w:val="006568D7"/>
    <w:rsid w:val="00661690"/>
    <w:rsid w:val="00663C0D"/>
    <w:rsid w:val="00673BB8"/>
    <w:rsid w:val="00677410"/>
    <w:rsid w:val="00680BC3"/>
    <w:rsid w:val="00686AE0"/>
    <w:rsid w:val="0069225A"/>
    <w:rsid w:val="00692E3F"/>
    <w:rsid w:val="00697D9B"/>
    <w:rsid w:val="006D2AFE"/>
    <w:rsid w:val="006D45F9"/>
    <w:rsid w:val="006E5366"/>
    <w:rsid w:val="006E6244"/>
    <w:rsid w:val="0070487C"/>
    <w:rsid w:val="007102F2"/>
    <w:rsid w:val="00723902"/>
    <w:rsid w:val="00724691"/>
    <w:rsid w:val="00724C9C"/>
    <w:rsid w:val="007302C5"/>
    <w:rsid w:val="007314C9"/>
    <w:rsid w:val="00736870"/>
    <w:rsid w:val="00736BFA"/>
    <w:rsid w:val="0075503B"/>
    <w:rsid w:val="0075596F"/>
    <w:rsid w:val="00761569"/>
    <w:rsid w:val="00776AD7"/>
    <w:rsid w:val="007773D0"/>
    <w:rsid w:val="00781FC2"/>
    <w:rsid w:val="00782EA3"/>
    <w:rsid w:val="007849B7"/>
    <w:rsid w:val="00792695"/>
    <w:rsid w:val="0079538D"/>
    <w:rsid w:val="00797C26"/>
    <w:rsid w:val="007A00F0"/>
    <w:rsid w:val="007A1B5A"/>
    <w:rsid w:val="007A4481"/>
    <w:rsid w:val="007B23AC"/>
    <w:rsid w:val="007B7495"/>
    <w:rsid w:val="007C611C"/>
    <w:rsid w:val="007D6875"/>
    <w:rsid w:val="007E227A"/>
    <w:rsid w:val="007E311F"/>
    <w:rsid w:val="007E5DD8"/>
    <w:rsid w:val="007E721E"/>
    <w:rsid w:val="007F1399"/>
    <w:rsid w:val="007F58AF"/>
    <w:rsid w:val="00804FC4"/>
    <w:rsid w:val="00805D26"/>
    <w:rsid w:val="00806D4A"/>
    <w:rsid w:val="00810C44"/>
    <w:rsid w:val="00810D29"/>
    <w:rsid w:val="0081165F"/>
    <w:rsid w:val="00812668"/>
    <w:rsid w:val="00821AE2"/>
    <w:rsid w:val="00823F30"/>
    <w:rsid w:val="00825358"/>
    <w:rsid w:val="008266C5"/>
    <w:rsid w:val="00826F58"/>
    <w:rsid w:val="00833787"/>
    <w:rsid w:val="008433B4"/>
    <w:rsid w:val="008468B5"/>
    <w:rsid w:val="008561CF"/>
    <w:rsid w:val="00862BD3"/>
    <w:rsid w:val="00863CEA"/>
    <w:rsid w:val="00865057"/>
    <w:rsid w:val="00870BB9"/>
    <w:rsid w:val="00875B74"/>
    <w:rsid w:val="00880F9B"/>
    <w:rsid w:val="0088777E"/>
    <w:rsid w:val="008A0D8D"/>
    <w:rsid w:val="008A2087"/>
    <w:rsid w:val="008B0757"/>
    <w:rsid w:val="008C0F74"/>
    <w:rsid w:val="008C117D"/>
    <w:rsid w:val="008C235E"/>
    <w:rsid w:val="008C2C14"/>
    <w:rsid w:val="008C3567"/>
    <w:rsid w:val="008C4D94"/>
    <w:rsid w:val="008D190C"/>
    <w:rsid w:val="008D4E8D"/>
    <w:rsid w:val="008D65A7"/>
    <w:rsid w:val="008E1A79"/>
    <w:rsid w:val="008E3D7B"/>
    <w:rsid w:val="008E7C3C"/>
    <w:rsid w:val="008E7E31"/>
    <w:rsid w:val="008F553F"/>
    <w:rsid w:val="008F7A71"/>
    <w:rsid w:val="008F7C92"/>
    <w:rsid w:val="00900067"/>
    <w:rsid w:val="00900856"/>
    <w:rsid w:val="0090320D"/>
    <w:rsid w:val="0091145A"/>
    <w:rsid w:val="00913C36"/>
    <w:rsid w:val="00916DC9"/>
    <w:rsid w:val="0094490B"/>
    <w:rsid w:val="009511C1"/>
    <w:rsid w:val="0095290E"/>
    <w:rsid w:val="00952E5B"/>
    <w:rsid w:val="009624EE"/>
    <w:rsid w:val="00963DFB"/>
    <w:rsid w:val="00971366"/>
    <w:rsid w:val="00971CC9"/>
    <w:rsid w:val="00972286"/>
    <w:rsid w:val="009775C6"/>
    <w:rsid w:val="009816CC"/>
    <w:rsid w:val="00981DD2"/>
    <w:rsid w:val="00985A65"/>
    <w:rsid w:val="00991240"/>
    <w:rsid w:val="0099240F"/>
    <w:rsid w:val="009A4116"/>
    <w:rsid w:val="009A517F"/>
    <w:rsid w:val="009A61EB"/>
    <w:rsid w:val="009C6FD2"/>
    <w:rsid w:val="009D2E64"/>
    <w:rsid w:val="009D522A"/>
    <w:rsid w:val="009D6101"/>
    <w:rsid w:val="009E2251"/>
    <w:rsid w:val="009E6348"/>
    <w:rsid w:val="009E6F6E"/>
    <w:rsid w:val="009F0D56"/>
    <w:rsid w:val="00A029DC"/>
    <w:rsid w:val="00A036E3"/>
    <w:rsid w:val="00A12DE4"/>
    <w:rsid w:val="00A2118C"/>
    <w:rsid w:val="00A21560"/>
    <w:rsid w:val="00A27E80"/>
    <w:rsid w:val="00A4038D"/>
    <w:rsid w:val="00A40E5F"/>
    <w:rsid w:val="00A441BA"/>
    <w:rsid w:val="00A760F5"/>
    <w:rsid w:val="00A763A2"/>
    <w:rsid w:val="00A83282"/>
    <w:rsid w:val="00A861F8"/>
    <w:rsid w:val="00A877C5"/>
    <w:rsid w:val="00A940A8"/>
    <w:rsid w:val="00A95B30"/>
    <w:rsid w:val="00AA2ED1"/>
    <w:rsid w:val="00AA3FF6"/>
    <w:rsid w:val="00AC0189"/>
    <w:rsid w:val="00AC2DAC"/>
    <w:rsid w:val="00AC5A61"/>
    <w:rsid w:val="00AC7160"/>
    <w:rsid w:val="00AD0B24"/>
    <w:rsid w:val="00AD28E2"/>
    <w:rsid w:val="00AD67BD"/>
    <w:rsid w:val="00AD7178"/>
    <w:rsid w:val="00AE4E44"/>
    <w:rsid w:val="00AE5E4F"/>
    <w:rsid w:val="00AE775E"/>
    <w:rsid w:val="00AF01D5"/>
    <w:rsid w:val="00AF65CB"/>
    <w:rsid w:val="00B01C8C"/>
    <w:rsid w:val="00B040F9"/>
    <w:rsid w:val="00B067D7"/>
    <w:rsid w:val="00B07CCD"/>
    <w:rsid w:val="00B1245D"/>
    <w:rsid w:val="00B22768"/>
    <w:rsid w:val="00B25460"/>
    <w:rsid w:val="00B31716"/>
    <w:rsid w:val="00B321EA"/>
    <w:rsid w:val="00B46721"/>
    <w:rsid w:val="00B474EF"/>
    <w:rsid w:val="00B511D8"/>
    <w:rsid w:val="00B53933"/>
    <w:rsid w:val="00B5609E"/>
    <w:rsid w:val="00B614D8"/>
    <w:rsid w:val="00B723DC"/>
    <w:rsid w:val="00B76D36"/>
    <w:rsid w:val="00B77F90"/>
    <w:rsid w:val="00B877F2"/>
    <w:rsid w:val="00B928A3"/>
    <w:rsid w:val="00B929C4"/>
    <w:rsid w:val="00B95669"/>
    <w:rsid w:val="00BA5CAE"/>
    <w:rsid w:val="00BC1738"/>
    <w:rsid w:val="00BD02BD"/>
    <w:rsid w:val="00BF009D"/>
    <w:rsid w:val="00BF1BE1"/>
    <w:rsid w:val="00BF5217"/>
    <w:rsid w:val="00BF7B2C"/>
    <w:rsid w:val="00BF7C0A"/>
    <w:rsid w:val="00C064D9"/>
    <w:rsid w:val="00C16F1A"/>
    <w:rsid w:val="00C174B4"/>
    <w:rsid w:val="00C253C8"/>
    <w:rsid w:val="00C51DD9"/>
    <w:rsid w:val="00C7076F"/>
    <w:rsid w:val="00C72A43"/>
    <w:rsid w:val="00C764A8"/>
    <w:rsid w:val="00C77875"/>
    <w:rsid w:val="00C807EC"/>
    <w:rsid w:val="00C85D3A"/>
    <w:rsid w:val="00C90C4D"/>
    <w:rsid w:val="00C90DA0"/>
    <w:rsid w:val="00C975B1"/>
    <w:rsid w:val="00CA02C2"/>
    <w:rsid w:val="00CA473D"/>
    <w:rsid w:val="00CA5095"/>
    <w:rsid w:val="00CB2AB5"/>
    <w:rsid w:val="00CB660B"/>
    <w:rsid w:val="00CC4D72"/>
    <w:rsid w:val="00CC5CBC"/>
    <w:rsid w:val="00CC5D12"/>
    <w:rsid w:val="00CD167A"/>
    <w:rsid w:val="00CD7CA3"/>
    <w:rsid w:val="00CE275B"/>
    <w:rsid w:val="00CE4DC7"/>
    <w:rsid w:val="00CF5D33"/>
    <w:rsid w:val="00CF60EF"/>
    <w:rsid w:val="00D0015A"/>
    <w:rsid w:val="00D026F0"/>
    <w:rsid w:val="00D1422C"/>
    <w:rsid w:val="00D15461"/>
    <w:rsid w:val="00D17C08"/>
    <w:rsid w:val="00D20541"/>
    <w:rsid w:val="00D24286"/>
    <w:rsid w:val="00D26A88"/>
    <w:rsid w:val="00D33E72"/>
    <w:rsid w:val="00D42E22"/>
    <w:rsid w:val="00D44020"/>
    <w:rsid w:val="00D45800"/>
    <w:rsid w:val="00D7291B"/>
    <w:rsid w:val="00D74926"/>
    <w:rsid w:val="00D77821"/>
    <w:rsid w:val="00D77FEB"/>
    <w:rsid w:val="00D803A7"/>
    <w:rsid w:val="00D80894"/>
    <w:rsid w:val="00D86C10"/>
    <w:rsid w:val="00D91E62"/>
    <w:rsid w:val="00D92DC4"/>
    <w:rsid w:val="00D9450A"/>
    <w:rsid w:val="00D956E5"/>
    <w:rsid w:val="00DB4091"/>
    <w:rsid w:val="00DC4E78"/>
    <w:rsid w:val="00DD1298"/>
    <w:rsid w:val="00DD3FDA"/>
    <w:rsid w:val="00DF43BA"/>
    <w:rsid w:val="00E02CEE"/>
    <w:rsid w:val="00E10844"/>
    <w:rsid w:val="00E132EE"/>
    <w:rsid w:val="00E169D8"/>
    <w:rsid w:val="00E209C0"/>
    <w:rsid w:val="00E25032"/>
    <w:rsid w:val="00E26A09"/>
    <w:rsid w:val="00E26EE8"/>
    <w:rsid w:val="00E3424F"/>
    <w:rsid w:val="00E470A8"/>
    <w:rsid w:val="00E51C5C"/>
    <w:rsid w:val="00E60C06"/>
    <w:rsid w:val="00E63F00"/>
    <w:rsid w:val="00E770A5"/>
    <w:rsid w:val="00E77570"/>
    <w:rsid w:val="00E8300D"/>
    <w:rsid w:val="00E96782"/>
    <w:rsid w:val="00EB423C"/>
    <w:rsid w:val="00EB6461"/>
    <w:rsid w:val="00EC2EB3"/>
    <w:rsid w:val="00ED6B5A"/>
    <w:rsid w:val="00EF41BF"/>
    <w:rsid w:val="00EF5907"/>
    <w:rsid w:val="00EF6FB4"/>
    <w:rsid w:val="00F078F3"/>
    <w:rsid w:val="00F20220"/>
    <w:rsid w:val="00F22F43"/>
    <w:rsid w:val="00F263A4"/>
    <w:rsid w:val="00F26A3A"/>
    <w:rsid w:val="00F30E04"/>
    <w:rsid w:val="00F357A2"/>
    <w:rsid w:val="00F65D9A"/>
    <w:rsid w:val="00F730E8"/>
    <w:rsid w:val="00F740B9"/>
    <w:rsid w:val="00F76DFD"/>
    <w:rsid w:val="00F84055"/>
    <w:rsid w:val="00F909CF"/>
    <w:rsid w:val="00FB303C"/>
    <w:rsid w:val="00FB6F5C"/>
    <w:rsid w:val="00FC099D"/>
    <w:rsid w:val="00FD3103"/>
    <w:rsid w:val="00FD543F"/>
    <w:rsid w:val="00FE0785"/>
    <w:rsid w:val="00FE6EB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2"/>
    <o:shapelayout v:ext="edit">
      <o:idmap v:ext="edit" data="2"/>
    </o:shapelayout>
  </w:shapeDefaults>
  <w:decimalSymbol w:val="."/>
  <w:listSeparator w:val=","/>
  <w14:docId w14:val="6DF411F7"/>
  <w15:chartTrackingRefBased/>
  <w15:docId w15:val="{FEC85AFA-25C9-4A07-B9FC-75DB113966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Address"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C0F74"/>
    <w:rPr>
      <w:sz w:val="24"/>
      <w:szCs w:val="24"/>
    </w:rPr>
  </w:style>
  <w:style w:type="paragraph" w:styleId="Heading1">
    <w:name w:val="heading 1"/>
    <w:basedOn w:val="Normal"/>
    <w:next w:val="Normal"/>
    <w:qFormat/>
    <w:pPr>
      <w:keepNext/>
      <w:outlineLvl w:val="0"/>
    </w:pPr>
    <w:rPr>
      <w:b/>
      <w:bCs/>
      <w:i/>
      <w:iCs/>
      <w:sz w:val="56"/>
    </w:rPr>
  </w:style>
  <w:style w:type="paragraph" w:styleId="Heading2">
    <w:name w:val="heading 2"/>
    <w:basedOn w:val="Normal"/>
    <w:next w:val="Normal"/>
    <w:qFormat/>
    <w:pPr>
      <w:keepNext/>
      <w:jc w:val="center"/>
      <w:outlineLvl w:val="1"/>
    </w:pPr>
    <w:rPr>
      <w:b/>
      <w:bCs/>
      <w:i/>
      <w:iCs/>
      <w:sz w:val="40"/>
    </w:rPr>
  </w:style>
  <w:style w:type="paragraph" w:styleId="Heading3">
    <w:name w:val="heading 3"/>
    <w:basedOn w:val="Normal"/>
    <w:next w:val="Normal"/>
    <w:qFormat/>
    <w:rsid w:val="00D1422C"/>
    <w:pPr>
      <w:keepNext/>
      <w:spacing w:before="240" w:after="60"/>
      <w:outlineLvl w:val="2"/>
    </w:pPr>
    <w:rPr>
      <w:rFonts w:ascii="Arial" w:hAnsi="Arial" w:cs="Arial"/>
      <w:b/>
      <w:bCs/>
      <w:sz w:val="26"/>
      <w:szCs w:val="26"/>
      <w:lang w:val="en-AU"/>
    </w:rPr>
  </w:style>
  <w:style w:type="paragraph" w:styleId="Heading4">
    <w:name w:val="heading 4"/>
    <w:basedOn w:val="Normal"/>
    <w:next w:val="Normal"/>
    <w:qFormat/>
    <w:rsid w:val="00D1422C"/>
    <w:pPr>
      <w:keepNext/>
      <w:spacing w:before="240" w:after="60"/>
      <w:outlineLvl w:val="3"/>
    </w:pPr>
    <w:rPr>
      <w:b/>
      <w:bCs/>
      <w:sz w:val="28"/>
      <w:szCs w:val="28"/>
    </w:rPr>
  </w:style>
  <w:style w:type="character" w:default="1" w:styleId="DefaultParagraphFont">
    <w:name w:val="Default Paragraph Font"/>
    <w:link w:val="CharCharCharCharCharCharCharCharCharCharCharChar"/>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paragraph" w:styleId="BalloonText">
    <w:name w:val="Balloon Text"/>
    <w:basedOn w:val="Normal"/>
    <w:semiHidden/>
    <w:rsid w:val="00972286"/>
    <w:rPr>
      <w:rFonts w:ascii="Tahoma" w:hAnsi="Tahoma" w:cs="Tahoma"/>
      <w:sz w:val="16"/>
      <w:szCs w:val="16"/>
    </w:rPr>
  </w:style>
  <w:style w:type="paragraph" w:styleId="DocumentMap">
    <w:name w:val="Document Map"/>
    <w:basedOn w:val="Normal"/>
    <w:semiHidden/>
    <w:rsid w:val="002812E4"/>
    <w:pPr>
      <w:shd w:val="clear" w:color="auto" w:fill="000080"/>
    </w:pPr>
    <w:rPr>
      <w:rFonts w:ascii="Tahoma" w:hAnsi="Tahoma" w:cs="Tahoma"/>
    </w:rPr>
  </w:style>
  <w:style w:type="character" w:styleId="Hyperlink">
    <w:name w:val="Hyperlink"/>
    <w:rsid w:val="00826F58"/>
    <w:rPr>
      <w:color w:val="0000FF"/>
      <w:u w:val="single"/>
    </w:rPr>
  </w:style>
  <w:style w:type="table" w:styleId="TableGrid">
    <w:name w:val="Table Grid"/>
    <w:basedOn w:val="TableNormal"/>
    <w:rsid w:val="0027709C"/>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rsid w:val="002F67DC"/>
    <w:pPr>
      <w:ind w:left="1440" w:hanging="1440"/>
    </w:pPr>
    <w:rPr>
      <w:rFonts w:ascii="Arial" w:hAnsi="Arial"/>
      <w:szCs w:val="20"/>
    </w:rPr>
  </w:style>
  <w:style w:type="paragraph" w:styleId="BodyText">
    <w:name w:val="Body Text"/>
    <w:basedOn w:val="Normal"/>
    <w:rsid w:val="00D77821"/>
    <w:pPr>
      <w:spacing w:after="120"/>
    </w:pPr>
  </w:style>
  <w:style w:type="character" w:styleId="Emphasis">
    <w:name w:val="Emphasis"/>
    <w:qFormat/>
    <w:rsid w:val="00D77821"/>
    <w:rPr>
      <w:i/>
      <w:iCs/>
    </w:rPr>
  </w:style>
  <w:style w:type="character" w:styleId="Strong">
    <w:name w:val="Strong"/>
    <w:qFormat/>
    <w:rsid w:val="00D77821"/>
    <w:rPr>
      <w:b/>
      <w:bCs/>
    </w:rPr>
  </w:style>
  <w:style w:type="character" w:customStyle="1" w:styleId="highlight">
    <w:name w:val="highlight"/>
    <w:basedOn w:val="DefaultParagraphFont"/>
    <w:rsid w:val="00D77821"/>
  </w:style>
  <w:style w:type="paragraph" w:customStyle="1" w:styleId="Default">
    <w:name w:val="Default"/>
    <w:rsid w:val="00D1422C"/>
    <w:pPr>
      <w:autoSpaceDE w:val="0"/>
      <w:autoSpaceDN w:val="0"/>
      <w:adjustRightInd w:val="0"/>
    </w:pPr>
    <w:rPr>
      <w:rFonts w:ascii="Tahoma" w:hAnsi="Tahoma" w:cs="Tahoma"/>
      <w:lang w:val="en-US" w:eastAsia="en-US"/>
    </w:rPr>
  </w:style>
  <w:style w:type="paragraph" w:customStyle="1" w:styleId="CharCharCharCharCharCharCharCharCharCharCharChar">
    <w:name w:val=" Char Char Char Char Char Char Char Char Char Char Char Char"/>
    <w:basedOn w:val="Normal"/>
    <w:link w:val="DefaultParagraphFont"/>
    <w:rsid w:val="00A036E3"/>
    <w:pPr>
      <w:widowControl w:val="0"/>
      <w:spacing w:after="160" w:line="240" w:lineRule="exact"/>
    </w:pPr>
    <w:rPr>
      <w:rFonts w:ascii="Tahoma" w:hAnsi="Tahoma" w:cs="Tahoma"/>
      <w:sz w:val="20"/>
      <w:szCs w:val="20"/>
    </w:rPr>
  </w:style>
  <w:style w:type="paragraph" w:customStyle="1" w:styleId="CouncilText">
    <w:name w:val="Council Text"/>
    <w:basedOn w:val="Normal"/>
    <w:rsid w:val="00331725"/>
    <w:rPr>
      <w:rFonts w:ascii="Gill Sans" w:hAnsi="Gill Sans"/>
      <w:szCs w:val="20"/>
    </w:rPr>
  </w:style>
  <w:style w:type="paragraph" w:customStyle="1" w:styleId="DefaultText">
    <w:name w:val="Default Text"/>
    <w:basedOn w:val="Normal"/>
    <w:rsid w:val="00CD7CA3"/>
    <w:rPr>
      <w:szCs w:val="20"/>
    </w:rPr>
  </w:style>
  <w:style w:type="character" w:customStyle="1" w:styleId="CouncilTextChar">
    <w:name w:val="Council Text Char"/>
    <w:rsid w:val="00CD7CA3"/>
    <w:rPr>
      <w:rFonts w:ascii="Gill Sans" w:hAnsi="Gill Sans" w:hint="default"/>
      <w:noProof w:val="0"/>
      <w:sz w:val="24"/>
      <w:lang w:val="en-GB" w:eastAsia="en-US" w:bidi="ar-SA"/>
    </w:rPr>
  </w:style>
  <w:style w:type="character" w:customStyle="1" w:styleId="squiggly">
    <w:name w:val="squiggly"/>
    <w:basedOn w:val="DefaultParagraphFont"/>
    <w:rsid w:val="00297BBD"/>
  </w:style>
  <w:style w:type="paragraph" w:customStyle="1" w:styleId="CouncilHeadings">
    <w:name w:val="Council Headings"/>
    <w:basedOn w:val="CouncilText"/>
    <w:rsid w:val="000A7222"/>
    <w:rPr>
      <w:noProof/>
      <w:lang w:eastAsia="en-US"/>
    </w:rPr>
  </w:style>
  <w:style w:type="paragraph" w:customStyle="1" w:styleId="CouncilTextSmall">
    <w:name w:val="Council Text Small"/>
    <w:basedOn w:val="CouncilText"/>
    <w:rsid w:val="000A7222"/>
    <w:rPr>
      <w:sz w:val="18"/>
      <w:lang w:eastAsia="en-US"/>
    </w:rPr>
  </w:style>
  <w:style w:type="paragraph" w:styleId="HTMLAddress">
    <w:name w:val="HTML Address"/>
    <w:basedOn w:val="Normal"/>
    <w:link w:val="HTMLAddressChar"/>
    <w:uiPriority w:val="99"/>
    <w:unhideWhenUsed/>
    <w:rsid w:val="00B321EA"/>
    <w:rPr>
      <w:i/>
      <w:iCs/>
    </w:rPr>
  </w:style>
  <w:style w:type="character" w:customStyle="1" w:styleId="HTMLAddressChar">
    <w:name w:val="HTML Address Char"/>
    <w:link w:val="HTMLAddress"/>
    <w:uiPriority w:val="99"/>
    <w:rsid w:val="00B321EA"/>
    <w:rPr>
      <w:i/>
      <w:iCs/>
      <w:sz w:val="24"/>
      <w:szCs w:val="24"/>
    </w:rPr>
  </w:style>
  <w:style w:type="character" w:customStyle="1" w:styleId="apple-converted-space">
    <w:name w:val="apple-converted-space"/>
    <w:rsid w:val="00B321EA"/>
  </w:style>
  <w:style w:type="table" w:customStyle="1" w:styleId="TableGrid1">
    <w:name w:val="Table Grid1"/>
    <w:basedOn w:val="TableNormal"/>
    <w:next w:val="TableGrid"/>
    <w:uiPriority w:val="59"/>
    <w:rsid w:val="004615C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uiPriority w:val="99"/>
    <w:semiHidden/>
    <w:unhideWhenUsed/>
    <w:rsid w:val="00B723D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977802">
      <w:bodyDiv w:val="1"/>
      <w:marLeft w:val="0"/>
      <w:marRight w:val="0"/>
      <w:marTop w:val="0"/>
      <w:marBottom w:val="0"/>
      <w:divBdr>
        <w:top w:val="none" w:sz="0" w:space="0" w:color="auto"/>
        <w:left w:val="none" w:sz="0" w:space="0" w:color="auto"/>
        <w:bottom w:val="none" w:sz="0" w:space="0" w:color="auto"/>
        <w:right w:val="none" w:sz="0" w:space="0" w:color="auto"/>
      </w:divBdr>
    </w:div>
    <w:div w:id="36979998">
      <w:bodyDiv w:val="1"/>
      <w:marLeft w:val="0"/>
      <w:marRight w:val="0"/>
      <w:marTop w:val="0"/>
      <w:marBottom w:val="0"/>
      <w:divBdr>
        <w:top w:val="none" w:sz="0" w:space="0" w:color="auto"/>
        <w:left w:val="none" w:sz="0" w:space="0" w:color="auto"/>
        <w:bottom w:val="none" w:sz="0" w:space="0" w:color="auto"/>
        <w:right w:val="none" w:sz="0" w:space="0" w:color="auto"/>
      </w:divBdr>
    </w:div>
    <w:div w:id="37439102">
      <w:bodyDiv w:val="1"/>
      <w:marLeft w:val="0"/>
      <w:marRight w:val="0"/>
      <w:marTop w:val="0"/>
      <w:marBottom w:val="0"/>
      <w:divBdr>
        <w:top w:val="none" w:sz="0" w:space="0" w:color="auto"/>
        <w:left w:val="none" w:sz="0" w:space="0" w:color="auto"/>
        <w:bottom w:val="none" w:sz="0" w:space="0" w:color="auto"/>
        <w:right w:val="none" w:sz="0" w:space="0" w:color="auto"/>
      </w:divBdr>
    </w:div>
    <w:div w:id="116536291">
      <w:bodyDiv w:val="1"/>
      <w:marLeft w:val="0"/>
      <w:marRight w:val="0"/>
      <w:marTop w:val="0"/>
      <w:marBottom w:val="0"/>
      <w:divBdr>
        <w:top w:val="none" w:sz="0" w:space="0" w:color="auto"/>
        <w:left w:val="none" w:sz="0" w:space="0" w:color="auto"/>
        <w:bottom w:val="none" w:sz="0" w:space="0" w:color="auto"/>
        <w:right w:val="none" w:sz="0" w:space="0" w:color="auto"/>
      </w:divBdr>
    </w:div>
    <w:div w:id="137652637">
      <w:bodyDiv w:val="1"/>
      <w:marLeft w:val="0"/>
      <w:marRight w:val="0"/>
      <w:marTop w:val="0"/>
      <w:marBottom w:val="0"/>
      <w:divBdr>
        <w:top w:val="none" w:sz="0" w:space="0" w:color="auto"/>
        <w:left w:val="none" w:sz="0" w:space="0" w:color="auto"/>
        <w:bottom w:val="none" w:sz="0" w:space="0" w:color="auto"/>
        <w:right w:val="none" w:sz="0" w:space="0" w:color="auto"/>
      </w:divBdr>
    </w:div>
    <w:div w:id="389963060">
      <w:bodyDiv w:val="1"/>
      <w:marLeft w:val="0"/>
      <w:marRight w:val="0"/>
      <w:marTop w:val="0"/>
      <w:marBottom w:val="0"/>
      <w:divBdr>
        <w:top w:val="none" w:sz="0" w:space="0" w:color="auto"/>
        <w:left w:val="none" w:sz="0" w:space="0" w:color="auto"/>
        <w:bottom w:val="none" w:sz="0" w:space="0" w:color="auto"/>
        <w:right w:val="none" w:sz="0" w:space="0" w:color="auto"/>
      </w:divBdr>
    </w:div>
    <w:div w:id="449279653">
      <w:bodyDiv w:val="1"/>
      <w:marLeft w:val="0"/>
      <w:marRight w:val="0"/>
      <w:marTop w:val="0"/>
      <w:marBottom w:val="0"/>
      <w:divBdr>
        <w:top w:val="none" w:sz="0" w:space="0" w:color="auto"/>
        <w:left w:val="none" w:sz="0" w:space="0" w:color="auto"/>
        <w:bottom w:val="none" w:sz="0" w:space="0" w:color="auto"/>
        <w:right w:val="none" w:sz="0" w:space="0" w:color="auto"/>
      </w:divBdr>
    </w:div>
    <w:div w:id="622469014">
      <w:bodyDiv w:val="1"/>
      <w:marLeft w:val="0"/>
      <w:marRight w:val="0"/>
      <w:marTop w:val="0"/>
      <w:marBottom w:val="0"/>
      <w:divBdr>
        <w:top w:val="none" w:sz="0" w:space="0" w:color="auto"/>
        <w:left w:val="none" w:sz="0" w:space="0" w:color="auto"/>
        <w:bottom w:val="none" w:sz="0" w:space="0" w:color="auto"/>
        <w:right w:val="none" w:sz="0" w:space="0" w:color="auto"/>
      </w:divBdr>
    </w:div>
    <w:div w:id="660280257">
      <w:bodyDiv w:val="1"/>
      <w:marLeft w:val="0"/>
      <w:marRight w:val="0"/>
      <w:marTop w:val="0"/>
      <w:marBottom w:val="0"/>
      <w:divBdr>
        <w:top w:val="none" w:sz="0" w:space="0" w:color="auto"/>
        <w:left w:val="none" w:sz="0" w:space="0" w:color="auto"/>
        <w:bottom w:val="none" w:sz="0" w:space="0" w:color="auto"/>
        <w:right w:val="none" w:sz="0" w:space="0" w:color="auto"/>
      </w:divBdr>
    </w:div>
    <w:div w:id="725688120">
      <w:bodyDiv w:val="1"/>
      <w:marLeft w:val="0"/>
      <w:marRight w:val="0"/>
      <w:marTop w:val="0"/>
      <w:marBottom w:val="0"/>
      <w:divBdr>
        <w:top w:val="none" w:sz="0" w:space="0" w:color="auto"/>
        <w:left w:val="none" w:sz="0" w:space="0" w:color="auto"/>
        <w:bottom w:val="none" w:sz="0" w:space="0" w:color="auto"/>
        <w:right w:val="none" w:sz="0" w:space="0" w:color="auto"/>
      </w:divBdr>
    </w:div>
    <w:div w:id="932544343">
      <w:bodyDiv w:val="1"/>
      <w:marLeft w:val="0"/>
      <w:marRight w:val="0"/>
      <w:marTop w:val="0"/>
      <w:marBottom w:val="0"/>
      <w:divBdr>
        <w:top w:val="none" w:sz="0" w:space="0" w:color="auto"/>
        <w:left w:val="none" w:sz="0" w:space="0" w:color="auto"/>
        <w:bottom w:val="none" w:sz="0" w:space="0" w:color="auto"/>
        <w:right w:val="none" w:sz="0" w:space="0" w:color="auto"/>
      </w:divBdr>
    </w:div>
    <w:div w:id="980963867">
      <w:bodyDiv w:val="1"/>
      <w:marLeft w:val="0"/>
      <w:marRight w:val="0"/>
      <w:marTop w:val="0"/>
      <w:marBottom w:val="0"/>
      <w:divBdr>
        <w:top w:val="none" w:sz="0" w:space="0" w:color="auto"/>
        <w:left w:val="none" w:sz="0" w:space="0" w:color="auto"/>
        <w:bottom w:val="none" w:sz="0" w:space="0" w:color="auto"/>
        <w:right w:val="none" w:sz="0" w:space="0" w:color="auto"/>
      </w:divBdr>
    </w:div>
    <w:div w:id="1068109252">
      <w:bodyDiv w:val="1"/>
      <w:marLeft w:val="0"/>
      <w:marRight w:val="0"/>
      <w:marTop w:val="0"/>
      <w:marBottom w:val="0"/>
      <w:divBdr>
        <w:top w:val="none" w:sz="0" w:space="0" w:color="auto"/>
        <w:left w:val="none" w:sz="0" w:space="0" w:color="auto"/>
        <w:bottom w:val="none" w:sz="0" w:space="0" w:color="auto"/>
        <w:right w:val="none" w:sz="0" w:space="0" w:color="auto"/>
      </w:divBdr>
    </w:div>
    <w:div w:id="1131828230">
      <w:bodyDiv w:val="1"/>
      <w:marLeft w:val="0"/>
      <w:marRight w:val="0"/>
      <w:marTop w:val="0"/>
      <w:marBottom w:val="0"/>
      <w:divBdr>
        <w:top w:val="none" w:sz="0" w:space="0" w:color="auto"/>
        <w:left w:val="none" w:sz="0" w:space="0" w:color="auto"/>
        <w:bottom w:val="none" w:sz="0" w:space="0" w:color="auto"/>
        <w:right w:val="none" w:sz="0" w:space="0" w:color="auto"/>
      </w:divBdr>
    </w:div>
    <w:div w:id="1147089801">
      <w:bodyDiv w:val="1"/>
      <w:marLeft w:val="0"/>
      <w:marRight w:val="0"/>
      <w:marTop w:val="0"/>
      <w:marBottom w:val="0"/>
      <w:divBdr>
        <w:top w:val="none" w:sz="0" w:space="0" w:color="auto"/>
        <w:left w:val="none" w:sz="0" w:space="0" w:color="auto"/>
        <w:bottom w:val="none" w:sz="0" w:space="0" w:color="auto"/>
        <w:right w:val="none" w:sz="0" w:space="0" w:color="auto"/>
      </w:divBdr>
    </w:div>
    <w:div w:id="1197542490">
      <w:bodyDiv w:val="1"/>
      <w:marLeft w:val="0"/>
      <w:marRight w:val="0"/>
      <w:marTop w:val="0"/>
      <w:marBottom w:val="0"/>
      <w:divBdr>
        <w:top w:val="none" w:sz="0" w:space="0" w:color="auto"/>
        <w:left w:val="none" w:sz="0" w:space="0" w:color="auto"/>
        <w:bottom w:val="none" w:sz="0" w:space="0" w:color="auto"/>
        <w:right w:val="none" w:sz="0" w:space="0" w:color="auto"/>
      </w:divBdr>
    </w:div>
    <w:div w:id="1260941118">
      <w:bodyDiv w:val="1"/>
      <w:marLeft w:val="0"/>
      <w:marRight w:val="0"/>
      <w:marTop w:val="0"/>
      <w:marBottom w:val="0"/>
      <w:divBdr>
        <w:top w:val="none" w:sz="0" w:space="0" w:color="auto"/>
        <w:left w:val="none" w:sz="0" w:space="0" w:color="auto"/>
        <w:bottom w:val="none" w:sz="0" w:space="0" w:color="auto"/>
        <w:right w:val="none" w:sz="0" w:space="0" w:color="auto"/>
      </w:divBdr>
    </w:div>
    <w:div w:id="1337003197">
      <w:bodyDiv w:val="1"/>
      <w:marLeft w:val="0"/>
      <w:marRight w:val="0"/>
      <w:marTop w:val="0"/>
      <w:marBottom w:val="0"/>
      <w:divBdr>
        <w:top w:val="none" w:sz="0" w:space="0" w:color="auto"/>
        <w:left w:val="none" w:sz="0" w:space="0" w:color="auto"/>
        <w:bottom w:val="none" w:sz="0" w:space="0" w:color="auto"/>
        <w:right w:val="none" w:sz="0" w:space="0" w:color="auto"/>
      </w:divBdr>
    </w:div>
    <w:div w:id="1488327434">
      <w:bodyDiv w:val="1"/>
      <w:marLeft w:val="0"/>
      <w:marRight w:val="0"/>
      <w:marTop w:val="0"/>
      <w:marBottom w:val="0"/>
      <w:divBdr>
        <w:top w:val="none" w:sz="0" w:space="0" w:color="auto"/>
        <w:left w:val="none" w:sz="0" w:space="0" w:color="auto"/>
        <w:bottom w:val="none" w:sz="0" w:space="0" w:color="auto"/>
        <w:right w:val="none" w:sz="0" w:space="0" w:color="auto"/>
      </w:divBdr>
    </w:div>
    <w:div w:id="1506356425">
      <w:bodyDiv w:val="1"/>
      <w:marLeft w:val="0"/>
      <w:marRight w:val="0"/>
      <w:marTop w:val="0"/>
      <w:marBottom w:val="0"/>
      <w:divBdr>
        <w:top w:val="none" w:sz="0" w:space="0" w:color="auto"/>
        <w:left w:val="none" w:sz="0" w:space="0" w:color="auto"/>
        <w:bottom w:val="none" w:sz="0" w:space="0" w:color="auto"/>
        <w:right w:val="none" w:sz="0" w:space="0" w:color="auto"/>
      </w:divBdr>
    </w:div>
    <w:div w:id="1576889934">
      <w:bodyDiv w:val="1"/>
      <w:marLeft w:val="0"/>
      <w:marRight w:val="0"/>
      <w:marTop w:val="0"/>
      <w:marBottom w:val="0"/>
      <w:divBdr>
        <w:top w:val="none" w:sz="0" w:space="0" w:color="auto"/>
        <w:left w:val="none" w:sz="0" w:space="0" w:color="auto"/>
        <w:bottom w:val="none" w:sz="0" w:space="0" w:color="auto"/>
        <w:right w:val="none" w:sz="0" w:space="0" w:color="auto"/>
      </w:divBdr>
    </w:div>
    <w:div w:id="1648168686">
      <w:bodyDiv w:val="1"/>
      <w:marLeft w:val="0"/>
      <w:marRight w:val="0"/>
      <w:marTop w:val="0"/>
      <w:marBottom w:val="0"/>
      <w:divBdr>
        <w:top w:val="none" w:sz="0" w:space="0" w:color="auto"/>
        <w:left w:val="none" w:sz="0" w:space="0" w:color="auto"/>
        <w:bottom w:val="none" w:sz="0" w:space="0" w:color="auto"/>
        <w:right w:val="none" w:sz="0" w:space="0" w:color="auto"/>
      </w:divBdr>
    </w:div>
    <w:div w:id="1656958042">
      <w:bodyDiv w:val="1"/>
      <w:marLeft w:val="0"/>
      <w:marRight w:val="0"/>
      <w:marTop w:val="0"/>
      <w:marBottom w:val="0"/>
      <w:divBdr>
        <w:top w:val="none" w:sz="0" w:space="0" w:color="auto"/>
        <w:left w:val="none" w:sz="0" w:space="0" w:color="auto"/>
        <w:bottom w:val="none" w:sz="0" w:space="0" w:color="auto"/>
        <w:right w:val="none" w:sz="0" w:space="0" w:color="auto"/>
      </w:divBdr>
    </w:div>
    <w:div w:id="1672756304">
      <w:bodyDiv w:val="1"/>
      <w:marLeft w:val="0"/>
      <w:marRight w:val="0"/>
      <w:marTop w:val="0"/>
      <w:marBottom w:val="0"/>
      <w:divBdr>
        <w:top w:val="none" w:sz="0" w:space="0" w:color="auto"/>
        <w:left w:val="none" w:sz="0" w:space="0" w:color="auto"/>
        <w:bottom w:val="none" w:sz="0" w:space="0" w:color="auto"/>
        <w:right w:val="none" w:sz="0" w:space="0" w:color="auto"/>
      </w:divBdr>
    </w:div>
    <w:div w:id="1694107241">
      <w:bodyDiv w:val="1"/>
      <w:marLeft w:val="0"/>
      <w:marRight w:val="0"/>
      <w:marTop w:val="0"/>
      <w:marBottom w:val="0"/>
      <w:divBdr>
        <w:top w:val="none" w:sz="0" w:space="0" w:color="auto"/>
        <w:left w:val="none" w:sz="0" w:space="0" w:color="auto"/>
        <w:bottom w:val="none" w:sz="0" w:space="0" w:color="auto"/>
        <w:right w:val="none" w:sz="0" w:space="0" w:color="auto"/>
      </w:divBdr>
    </w:div>
    <w:div w:id="1733966392">
      <w:bodyDiv w:val="1"/>
      <w:marLeft w:val="0"/>
      <w:marRight w:val="0"/>
      <w:marTop w:val="0"/>
      <w:marBottom w:val="0"/>
      <w:divBdr>
        <w:top w:val="none" w:sz="0" w:space="0" w:color="auto"/>
        <w:left w:val="none" w:sz="0" w:space="0" w:color="auto"/>
        <w:bottom w:val="none" w:sz="0" w:space="0" w:color="auto"/>
        <w:right w:val="none" w:sz="0" w:space="0" w:color="auto"/>
      </w:divBdr>
    </w:div>
    <w:div w:id="1848208903">
      <w:bodyDiv w:val="1"/>
      <w:marLeft w:val="0"/>
      <w:marRight w:val="0"/>
      <w:marTop w:val="0"/>
      <w:marBottom w:val="0"/>
      <w:divBdr>
        <w:top w:val="none" w:sz="0" w:space="0" w:color="auto"/>
        <w:left w:val="none" w:sz="0" w:space="0" w:color="auto"/>
        <w:bottom w:val="none" w:sz="0" w:space="0" w:color="auto"/>
        <w:right w:val="none" w:sz="0" w:space="0" w:color="auto"/>
      </w:divBdr>
    </w:div>
    <w:div w:id="1888027281">
      <w:bodyDiv w:val="1"/>
      <w:marLeft w:val="0"/>
      <w:marRight w:val="0"/>
      <w:marTop w:val="0"/>
      <w:marBottom w:val="0"/>
      <w:divBdr>
        <w:top w:val="none" w:sz="0" w:space="0" w:color="auto"/>
        <w:left w:val="none" w:sz="0" w:space="0" w:color="auto"/>
        <w:bottom w:val="none" w:sz="0" w:space="0" w:color="auto"/>
        <w:right w:val="none" w:sz="0" w:space="0" w:color="auto"/>
      </w:divBdr>
    </w:div>
    <w:div w:id="1904414963">
      <w:bodyDiv w:val="1"/>
      <w:marLeft w:val="0"/>
      <w:marRight w:val="0"/>
      <w:marTop w:val="0"/>
      <w:marBottom w:val="0"/>
      <w:divBdr>
        <w:top w:val="none" w:sz="0" w:space="0" w:color="auto"/>
        <w:left w:val="none" w:sz="0" w:space="0" w:color="auto"/>
        <w:bottom w:val="none" w:sz="0" w:space="0" w:color="auto"/>
        <w:right w:val="none" w:sz="0" w:space="0" w:color="auto"/>
      </w:divBdr>
    </w:div>
    <w:div w:id="1958413443">
      <w:bodyDiv w:val="1"/>
      <w:marLeft w:val="0"/>
      <w:marRight w:val="0"/>
      <w:marTop w:val="0"/>
      <w:marBottom w:val="0"/>
      <w:divBdr>
        <w:top w:val="none" w:sz="0" w:space="0" w:color="auto"/>
        <w:left w:val="none" w:sz="0" w:space="0" w:color="auto"/>
        <w:bottom w:val="none" w:sz="0" w:space="0" w:color="auto"/>
        <w:right w:val="none" w:sz="0" w:space="0" w:color="auto"/>
      </w:divBdr>
    </w:div>
    <w:div w:id="2016492742">
      <w:bodyDiv w:val="1"/>
      <w:marLeft w:val="0"/>
      <w:marRight w:val="0"/>
      <w:marTop w:val="0"/>
      <w:marBottom w:val="0"/>
      <w:divBdr>
        <w:top w:val="none" w:sz="0" w:space="0" w:color="auto"/>
        <w:left w:val="none" w:sz="0" w:space="0" w:color="auto"/>
        <w:bottom w:val="none" w:sz="0" w:space="0" w:color="auto"/>
        <w:right w:val="none" w:sz="0" w:space="0" w:color="auto"/>
      </w:divBdr>
      <w:divsChild>
        <w:div w:id="1317613851">
          <w:marLeft w:val="0"/>
          <w:marRight w:val="0"/>
          <w:marTop w:val="0"/>
          <w:marBottom w:val="0"/>
          <w:divBdr>
            <w:top w:val="none" w:sz="0" w:space="0" w:color="auto"/>
            <w:left w:val="none" w:sz="0" w:space="0" w:color="auto"/>
            <w:bottom w:val="none" w:sz="0" w:space="0" w:color="auto"/>
            <w:right w:val="none" w:sz="0" w:space="0" w:color="auto"/>
          </w:divBdr>
          <w:divsChild>
            <w:div w:id="1712807621">
              <w:marLeft w:val="0"/>
              <w:marRight w:val="0"/>
              <w:marTop w:val="0"/>
              <w:marBottom w:val="0"/>
              <w:divBdr>
                <w:top w:val="none" w:sz="0" w:space="0" w:color="auto"/>
                <w:left w:val="none" w:sz="0" w:space="0" w:color="auto"/>
                <w:bottom w:val="none" w:sz="0" w:space="0" w:color="auto"/>
                <w:right w:val="none" w:sz="0" w:space="0" w:color="auto"/>
              </w:divBdr>
              <w:divsChild>
                <w:div w:id="1318077057">
                  <w:marLeft w:val="0"/>
                  <w:marRight w:val="0"/>
                  <w:marTop w:val="0"/>
                  <w:marBottom w:val="0"/>
                  <w:divBdr>
                    <w:top w:val="none" w:sz="0" w:space="0" w:color="auto"/>
                    <w:left w:val="none" w:sz="0" w:space="0" w:color="auto"/>
                    <w:bottom w:val="none" w:sz="0" w:space="0" w:color="auto"/>
                    <w:right w:val="none" w:sz="0" w:space="0" w:color="auto"/>
                  </w:divBdr>
                  <w:divsChild>
                    <w:div w:id="207382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708805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s://www.brighton-hove.gov.uk/holiday-activities-and-food-haf"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yperlink" Target="https://www.adoptionuk.org/blog/pupil-premium-plus-the-lowdown" TargetMode="External"/><Relationship Id="rId4" Type="http://schemas.openxmlformats.org/officeDocument/2006/relationships/webSettings" Target="webSettings.xml"/><Relationship Id="rId9" Type="http://schemas.openxmlformats.org/officeDocument/2006/relationships/hyperlink" Target="https://www.brighton-hove.gov.uk/schools-and-learning/free-school-meals" TargetMode="Externa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8" Type="http://schemas.openxmlformats.org/officeDocument/2006/relationships/image" Target="media/image10.jpeg"/><Relationship Id="rId13" Type="http://schemas.openxmlformats.org/officeDocument/2006/relationships/image" Target="http://www.eco-schools.org.uk/assets/images/logo.gif" TargetMode="External"/><Relationship Id="rId3" Type="http://schemas.openxmlformats.org/officeDocument/2006/relationships/image" Target="media/image5.png"/><Relationship Id="rId7" Type="http://schemas.openxmlformats.org/officeDocument/2006/relationships/image" Target="media/image9.jpeg"/><Relationship Id="rId12" Type="http://schemas.openxmlformats.org/officeDocument/2006/relationships/image" Target="media/image14.png"/><Relationship Id="rId2" Type="http://schemas.openxmlformats.org/officeDocument/2006/relationships/image" Target="media/image4.png"/><Relationship Id="rId16" Type="http://schemas.openxmlformats.org/officeDocument/2006/relationships/image" Target="http://ts4.images.live.com/images/thumbnail.aspx?q=2551945964615&amp;id=e768bc8c4df4b7c58114d8f39d0431f4" TargetMode="External"/><Relationship Id="rId1" Type="http://schemas.openxmlformats.org/officeDocument/2006/relationships/image" Target="media/image3.png"/><Relationship Id="rId6" Type="http://schemas.openxmlformats.org/officeDocument/2006/relationships/image" Target="media/image8.png"/><Relationship Id="rId11" Type="http://schemas.openxmlformats.org/officeDocument/2006/relationships/image" Target="media/image13.jpeg"/><Relationship Id="rId5" Type="http://schemas.openxmlformats.org/officeDocument/2006/relationships/image" Target="media/image7.png"/><Relationship Id="rId15" Type="http://schemas.openxmlformats.org/officeDocument/2006/relationships/image" Target="media/image16.jpeg"/><Relationship Id="rId10" Type="http://schemas.openxmlformats.org/officeDocument/2006/relationships/image" Target="media/image12.png"/><Relationship Id="rId4" Type="http://schemas.openxmlformats.org/officeDocument/2006/relationships/image" Target="media/image6.jpeg"/><Relationship Id="rId9" Type="http://schemas.openxmlformats.org/officeDocument/2006/relationships/image" Target="media/image11.png"/><Relationship Id="rId14" Type="http://schemas.openxmlformats.org/officeDocument/2006/relationships/image" Target="media/image15.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511</Words>
  <Characters>2916</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Ms Rhona Macdonald</vt:lpstr>
    </vt:vector>
  </TitlesOfParts>
  <Company>PETE</Company>
  <LinksUpToDate>false</LinksUpToDate>
  <CharactersWithSpaces>3421</CharactersWithSpaces>
  <SharedDoc>false</SharedDoc>
  <HLinks>
    <vt:vector size="42" baseType="variant">
      <vt:variant>
        <vt:i4>7864372</vt:i4>
      </vt:variant>
      <vt:variant>
        <vt:i4>6</vt:i4>
      </vt:variant>
      <vt:variant>
        <vt:i4>0</vt:i4>
      </vt:variant>
      <vt:variant>
        <vt:i4>5</vt:i4>
      </vt:variant>
      <vt:variant>
        <vt:lpwstr>https://www.adoptionuk.org/blog/pupil-premium-plus-the-lowdown</vt:lpwstr>
      </vt:variant>
      <vt:variant>
        <vt:lpwstr/>
      </vt:variant>
      <vt:variant>
        <vt:i4>3801205</vt:i4>
      </vt:variant>
      <vt:variant>
        <vt:i4>3</vt:i4>
      </vt:variant>
      <vt:variant>
        <vt:i4>0</vt:i4>
      </vt:variant>
      <vt:variant>
        <vt:i4>5</vt:i4>
      </vt:variant>
      <vt:variant>
        <vt:lpwstr>https://www.brighton-hove.gov.uk/schools-and-learning/free-school-meals</vt:lpwstr>
      </vt:variant>
      <vt:variant>
        <vt:lpwstr/>
      </vt:variant>
      <vt:variant>
        <vt:i4>6094931</vt:i4>
      </vt:variant>
      <vt:variant>
        <vt:i4>0</vt:i4>
      </vt:variant>
      <vt:variant>
        <vt:i4>0</vt:i4>
      </vt:variant>
      <vt:variant>
        <vt:i4>5</vt:i4>
      </vt:variant>
      <vt:variant>
        <vt:lpwstr>https://www.brighton-hove.gov.uk/holiday-activities-and-food-haf</vt:lpwstr>
      </vt:variant>
      <vt:variant>
        <vt:lpwstr/>
      </vt:variant>
      <vt:variant>
        <vt:i4>6291553</vt:i4>
      </vt:variant>
      <vt:variant>
        <vt:i4>-1</vt:i4>
      </vt:variant>
      <vt:variant>
        <vt:i4>2056</vt:i4>
      </vt:variant>
      <vt:variant>
        <vt:i4>4</vt:i4>
      </vt:variant>
      <vt:variant>
        <vt:lpwstr>http://search.live.com/images/results.aspx?q=activemark+logo&amp;mkt=en-gb</vt:lpwstr>
      </vt:variant>
      <vt:variant>
        <vt:lpwstr/>
      </vt:variant>
      <vt:variant>
        <vt:i4>5373982</vt:i4>
      </vt:variant>
      <vt:variant>
        <vt:i4>-1</vt:i4>
      </vt:variant>
      <vt:variant>
        <vt:i4>2056</vt:i4>
      </vt:variant>
      <vt:variant>
        <vt:i4>1</vt:i4>
      </vt:variant>
      <vt:variant>
        <vt:lpwstr>http://ts4.images.live.com/images/thumbnail.aspx?q=2551945964615&amp;id=e768bc8c4df4b7c58114d8f39d0431f4</vt:lpwstr>
      </vt:variant>
      <vt:variant>
        <vt:lpwstr/>
      </vt:variant>
      <vt:variant>
        <vt:i4>7602279</vt:i4>
      </vt:variant>
      <vt:variant>
        <vt:i4>-1</vt:i4>
      </vt:variant>
      <vt:variant>
        <vt:i4>2058</vt:i4>
      </vt:variant>
      <vt:variant>
        <vt:i4>4</vt:i4>
      </vt:variant>
      <vt:variant>
        <vt:lpwstr>http://www.eco-schools.org.uk/</vt:lpwstr>
      </vt:variant>
      <vt:variant>
        <vt:lpwstr/>
      </vt:variant>
      <vt:variant>
        <vt:i4>5373979</vt:i4>
      </vt:variant>
      <vt:variant>
        <vt:i4>-1</vt:i4>
      </vt:variant>
      <vt:variant>
        <vt:i4>2058</vt:i4>
      </vt:variant>
      <vt:variant>
        <vt:i4>1</vt:i4>
      </vt:variant>
      <vt:variant>
        <vt:lpwstr>http://www.eco-schools.org.uk/assets/images/logo.gif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Ms Rhona Macdonald</dc:title>
  <dc:subject/>
  <dc:creator>Daniel Manicolo</dc:creator>
  <cp:keywords/>
  <cp:lastModifiedBy>Nick Cutting</cp:lastModifiedBy>
  <cp:revision>2</cp:revision>
  <cp:lastPrinted>2017-10-04T10:15:00Z</cp:lastPrinted>
  <dcterms:created xsi:type="dcterms:W3CDTF">2025-05-16T09:33:00Z</dcterms:created>
  <dcterms:modified xsi:type="dcterms:W3CDTF">2025-05-16T09:33:00Z</dcterms:modified>
</cp:coreProperties>
</file>